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12"/>
        <w:gridCol w:w="5618"/>
        <w:gridCol w:w="679"/>
        <w:gridCol w:w="2681"/>
      </w:tblGrid>
      <w:tr w14:paraId="5BED03CB" w14:textId="77777777" w:rsidTr="00B67362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563" w:type="dxa"/>
            <w:vMerge w:val="restart"/>
          </w:tcPr>
          <w:p w:rsidR="00B460B0" w:rsidRPr="00B460B0" w:rsidP="00B460B0" w14:paraId="04D543BD" w14:textId="5F20E03F">
            <w:pPr>
              <w:bidi/>
              <w:spacing w:after="24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وزارة التعليم </w:t>
            </w:r>
            <w:r w:rsidR="00B67362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ـــ   </w:t>
            </w:r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إدارة  التعليم </w:t>
            </w: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ب</w:t>
            </w:r>
            <w:r w:rsidR="00F54AF8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الأحساء</w:t>
            </w:r>
          </w:p>
          <w:p w:rsidR="00B460B0" w:rsidRPr="00B460B0" w:rsidP="00B460B0" w14:paraId="3C732FCF" w14:textId="5E3F141A">
            <w:pPr>
              <w:bidi/>
              <w:spacing w:after="24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الابتدائية</w:t>
            </w:r>
            <w:r w:rsidR="00F54AF8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أم أثلة</w:t>
            </w:r>
            <w:r w:rsidRPr="00B460B0"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:rsidR="00B460B0" w:rsidRPr="00B460B0" w:rsidP="00565271" w14:paraId="29FDFDCE" w14:textId="2DDA4279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0FFE8701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0945F5A2" w14:textId="6BCED1D9">
            <w:pPr>
              <w:pStyle w:val="Heading6"/>
              <w:keepNext/>
              <w:framePr w:hSpace="0" w:wrap="auto" w:vAnchor="margin" w:hAnchor="text" w:yAlign="inline"/>
              <w:bidi/>
              <w:spacing w:after="0" w:line="240" w:lineRule="auto"/>
              <w:suppressOverlap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ar-SA" w:bidi="ar-SA"/>
              </w:rPr>
              <w:t xml:space="preserve">التجويد </w:t>
            </w:r>
          </w:p>
        </w:tc>
      </w:tr>
      <w:tr w14:paraId="1C8DDA33" w14:textId="77777777" w:rsidTr="00B67362">
        <w:tblPrEx>
          <w:tblW w:w="10490" w:type="dxa"/>
          <w:tblLook w:val="01E0"/>
        </w:tblPrEx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2EB76893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460B0" w:rsidRPr="00B460B0" w:rsidP="00565271" w14:paraId="4D33A379" w14:textId="77777777">
            <w:pPr>
              <w:bidi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565271" w14:paraId="51132B27" w14:textId="77777777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hAnsi="Arial" w:eastAsiaTheme="minorHAnsi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B460B0" w14:paraId="676B5AF8" w14:textId="4B498529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</w:t>
            </w: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</w:t>
            </w:r>
          </w:p>
        </w:tc>
      </w:tr>
      <w:tr w14:paraId="45E52737" w14:textId="77777777" w:rsidTr="00B67362">
        <w:tblPrEx>
          <w:tblW w:w="10490" w:type="dxa"/>
          <w:tblLook w:val="01E0"/>
        </w:tblPrEx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:rsidR="00B460B0" w:rsidRPr="00DD379F" w:rsidP="00565271" w14:paraId="08F8A4E8" w14:textId="77777777">
            <w:pPr>
              <w:bidi w:val="0"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954" w:type="dxa"/>
            <w:vAlign w:val="center"/>
            <w:hideMark/>
          </w:tcPr>
          <w:p w:rsidR="00B460B0" w:rsidRPr="00B460B0" w:rsidP="00B460B0" w14:paraId="45DB0B9B" w14:textId="7C647880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460B0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الاختبار لمادة التجويد منتصف الفصل الدراسي الأول للعام الدراسي </w:t>
            </w:r>
            <w:r w:rsidR="005E1D76">
              <w:rPr>
                <w:rFonts w:ascii="Calibri" w:hAnsi="Calibri" w:eastAsiaTheme="minorHAns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 w:rsidR="007B2AE8">
              <w:rPr>
                <w:rFonts w:ascii="Calibri" w:hAnsi="Calibri" w:eastAsiaTheme="minorHAnsi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هـ</w:t>
            </w:r>
          </w:p>
          <w:p w:rsidR="00B460B0" w:rsidRPr="00B460B0" w:rsidP="00565271" w14:paraId="7F592367" w14:textId="77777777">
            <w:pPr>
              <w:bidi/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283" w:type="dxa"/>
            <w:vAlign w:val="center"/>
            <w:hideMark/>
          </w:tcPr>
          <w:p w:rsidR="00B460B0" w:rsidRPr="00DD379F" w:rsidP="00B67362" w14:paraId="19B02E6A" w14:textId="1DB3836E">
            <w:pPr>
              <w:bidi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:rsidR="00B460B0" w:rsidRPr="00DD379F" w:rsidP="00565271" w14:paraId="16F16610" w14:textId="368F9140">
            <w:pPr>
              <w:bidi/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</w:t>
            </w:r>
            <w:r w:rsidR="00B67362">
              <w:rPr>
                <w:rFonts w:ascii="Arial" w:hAnsi="Arial" w:eastAsiaTheme="minorHAns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..........................................</w:t>
            </w:r>
          </w:p>
        </w:tc>
      </w:tr>
    </w:tbl>
    <w:bookmarkEnd w:id="0"/>
    <w:p w:rsidR="00B460B0" w:rsidRPr="00B460B0" w:rsidP="00B460B0" w14:paraId="4D7F3AEA" w14:textId="3BA188B8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2700" b="1587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50909A9A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="Arial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10 درجات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width:133.5pt;height:28.5pt;margin-top:95.25pt;margin-left:4.8pt;mso-height-percent:0;mso-height-relative:margin;mso-position-horizontal-relative:margin;mso-width-percent:0;mso-width-relative:margin;mso-wrap-distance-bottom:0;mso-wrap-distance-left:9pt;mso-wrap-distance-right:9pt;mso-wrap-distance-top:0;position:absolute;z-index:251672576" coordorigin="-207,0" coordsize="21600,21600">
                <v:roundrect id="_x0000_s1027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460B0" w:rsidRPr="00E91D0F" w:rsidP="00B460B0" w14:paraId="385C738D" w14:textId="50909A9A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="Arial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10 درجات  </w:t>
                        </w:r>
                      </w:p>
                    </w:txbxContent>
                  </v:textbox>
                </v:roundrect>
                <v:oval id="_x0000_s1028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</w:p>
    <w:p w:rsidR="00AD6355" w:rsidP="00AD6355" w14:paraId="13D46572" w14:textId="5CDA3EA1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5005E3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السؤال الأول :  أكملي الفراغات التالية </w:t>
      </w:r>
      <w:r w:rsidR="00B116A4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مستعينة بالكلمات الآتية </w:t>
      </w:r>
      <w:r w:rsidRPr="005005E3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B116A4" w:rsidRPr="005005E3" w:rsidP="00AD6355" w14:paraId="170EF6D6" w14:textId="007146F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285B1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سورة الكافرون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 ـــــ  </w:t>
      </w:r>
      <w:r w:rsidR="00285B1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المد الأصلي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ـــــ </w:t>
      </w:r>
      <w:r w:rsidR="002E71AC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المد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DA1BC1" w:rsidRPr="00DA1BC1" w:rsidP="00DA1BC1" w14:paraId="49ABD3C7" w14:textId="00210555">
      <w:pPr>
        <w:pStyle w:val="ListParagraph"/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b w:val="0"/>
          <w:bCs w:val="0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</w:t>
      </w:r>
      <w:r w:rsidR="00AD6355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....................</w:t>
      </w:r>
      <w:r w:rsidR="00C6279B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</w:t>
      </w:r>
      <w:r w:rsidR="009C43A3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 </w:t>
      </w:r>
      <w:r w:rsidR="00541F2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إطالة </w:t>
      </w:r>
      <w:r w:rsidR="002E71AC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زمن النطق بالحرف</w:t>
      </w:r>
      <w:r w:rsidRPr="00DA1BC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 </w:t>
      </w:r>
      <w:r w:rsidR="002E71AC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.</w:t>
      </w:r>
    </w:p>
    <w:p w:rsidR="00AD6355" w:rsidP="00DA1BC1" w14:paraId="379A8E0D" w14:textId="01144F0B">
      <w:pPr>
        <w:pStyle w:val="ListParagraph"/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Arial"/>
          <w:b w:val="0"/>
          <w:bCs w:val="0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......................</w:t>
      </w:r>
      <w:r w:rsidR="000818EA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.....</w:t>
      </w:r>
      <w:r w:rsidR="00DA1BC1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...   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تعدل ربع القرآن وأنها براءة من الشرك.</w:t>
      </w:r>
    </w:p>
    <w:p w:rsidR="00613F99" w:rsidRPr="00B460B0" w:rsidP="00B460B0" w14:paraId="2D27F274" w14:textId="0DD5AC92">
      <w:pPr>
        <w:pStyle w:val="ListParagraph"/>
        <w:numPr>
          <w:ilvl w:val="0"/>
          <w:numId w:val="1"/>
        </w:numPr>
        <w:bidi/>
        <w:spacing w:after="160" w:line="360" w:lineRule="auto"/>
        <w:ind w:left="1080" w:hanging="360"/>
        <w:contextualSpacing/>
        <w:rPr>
          <w:rFonts w:ascii="Calibri" w:eastAsia="Calibri" w:hAnsi="Calibri" w:cs="Calibri"/>
          <w:b w:val="0"/>
          <w:bCs w:val="0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................................. 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هو الذي 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>لايتوقف</w:t>
      </w:r>
      <w:r w:rsidR="00285B1B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على سبب</w:t>
      </w:r>
      <w:r w:rsidRPr="00DA1BC1">
        <w:rPr>
          <w:rFonts w:ascii="Calibri" w:hAnsi="Calibri" w:eastAsiaTheme="minorHAnsi" w:cs="Calibri" w:hint="cs"/>
          <w:sz w:val="28"/>
          <w:szCs w:val="28"/>
          <w:rtl/>
          <w:lang w:val="en-US" w:eastAsia="en-US" w:bidi="ar-SA"/>
        </w:rPr>
        <w:t xml:space="preserve"> .</w:t>
      </w:r>
    </w:p>
    <w:p w:rsidR="00AD6355" w:rsidP="00AD6355" w14:paraId="2B00A415" w14:textId="55715FFF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2531F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السؤال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6063"/>
        <w:gridCol w:w="4393"/>
      </w:tblGrid>
      <w:tr w14:paraId="2F001520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6E59D8" w:rsidP="00B460B0" w14:paraId="5C8D2CE4" w14:textId="78E48B0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ينقسم المد إلى 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52180C5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6E59D8" w:rsidP="00B460B0" w14:paraId="31372E7D" w14:textId="0D990BFC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الأصلي - الفرعي</w:t>
            </w:r>
          </w:p>
        </w:tc>
        <w:tc>
          <w:tcPr>
            <w:tcW w:w="4393" w:type="dxa"/>
            <w:vAlign w:val="center"/>
          </w:tcPr>
          <w:p w:rsidR="00B460B0" w:rsidP="00B460B0" w14:paraId="2CFF3E4A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</w:p>
          <w:p w:rsidR="00B460B0" w:rsidP="00B460B0" w14:paraId="57055E4B" w14:textId="4C148F5E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إظهار -إدغام</w:t>
            </w:r>
          </w:p>
          <w:p w:rsidR="00B460B0" w:rsidRPr="00613F99" w:rsidP="00B460B0" w14:paraId="03FF530B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95C6896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155F31D" w14:textId="6BA89552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تعدل قراءتها ثلث القرآن سورة :</w:t>
            </w:r>
          </w:p>
        </w:tc>
      </w:tr>
      <w:tr w14:paraId="55796733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71785" w:rsidP="00B460B0" w14:paraId="69254683" w14:textId="471DE8DB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</w:tc>
        <w:tc>
          <w:tcPr>
            <w:tcW w:w="4393" w:type="dxa"/>
            <w:vAlign w:val="center"/>
          </w:tcPr>
          <w:p w:rsidR="00B460B0" w:rsidP="00B460B0" w14:paraId="4C4CE5E7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</w:p>
          <w:p w:rsidR="00B460B0" w:rsidP="00B460B0" w14:paraId="560F11E4" w14:textId="138B74D9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الإخلاص</w:t>
            </w:r>
          </w:p>
          <w:p w:rsidR="00B460B0" w:rsidRPr="00613F99" w:rsidP="00B460B0" w14:paraId="1B2E2CCD" w14:textId="77777777">
            <w:pPr>
              <w:bidi/>
              <w:spacing w:after="0" w:line="240" w:lineRule="auto"/>
              <w:ind w:left="360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726EC3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71785" w:rsidP="00B460B0" w14:paraId="2D78E83E" w14:textId="57540E20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أعظم سورة في القرآن سورة </w:t>
            </w:r>
            <w:r w:rsidR="00285B1B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F931D6E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0818EA" w:rsidP="00B460B0" w14:paraId="4B0FF951" w14:textId="46FC479C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الملك</w:t>
            </w:r>
          </w:p>
        </w:tc>
        <w:tc>
          <w:tcPr>
            <w:tcW w:w="4393" w:type="dxa"/>
            <w:vAlign w:val="center"/>
          </w:tcPr>
          <w:p w:rsidR="00B460B0" w:rsidP="00B460B0" w14:paraId="1231ED3E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</w:p>
          <w:p w:rsidR="00B460B0" w:rsidP="00B460B0" w14:paraId="3EDC8765" w14:textId="2D18CFE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الفاتحة</w:t>
            </w:r>
          </w:p>
          <w:p w:rsidR="00B460B0" w:rsidRPr="00C44184" w:rsidP="00B460B0" w14:paraId="2D4307E8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F4326C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8F44F8" w:rsidP="00B460B0" w14:paraId="49DCF01C" w14:textId="099BCC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من فوائد حفظ القرآن الكريم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052D2EA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223F2151" w14:textId="019811E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يتمتع براحة </w:t>
            </w:r>
            <w:r w:rsidR="005C2AAC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البال وطمأنينة النفس وانشراح الصدر</w:t>
            </w:r>
          </w:p>
        </w:tc>
        <w:tc>
          <w:tcPr>
            <w:tcW w:w="4393" w:type="dxa"/>
            <w:vAlign w:val="center"/>
          </w:tcPr>
          <w:p w:rsidR="00B460B0" w:rsidRPr="00B460B0" w:rsidP="00B460B0" w14:paraId="2FB8F7DA" w14:textId="3C0053F1">
            <w:pPr>
              <w:bidi/>
              <w:spacing w:after="0" w:line="240" w:lineRule="auto"/>
              <w:ind w:left="360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  <w:p w:rsidR="00B460B0" w:rsidRPr="00A168DC" w:rsidP="005C2AAC" w14:paraId="4525A5B4" w14:textId="2962E40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ضيق الصدر</w:t>
            </w:r>
          </w:p>
        </w:tc>
      </w:tr>
      <w:tr w14:paraId="7E9E40C4" w14:textId="77777777" w:rsidTr="00B460B0">
        <w:tblPrEx>
          <w:tblW w:w="0" w:type="auto"/>
          <w:tblLook w:val="04A0"/>
        </w:tblPrEx>
        <w:tc>
          <w:tcPr>
            <w:tcW w:w="10456" w:type="dxa"/>
            <w:gridSpan w:val="2"/>
            <w:vAlign w:val="center"/>
          </w:tcPr>
          <w:p w:rsidR="00B460B0" w:rsidRPr="00A168DC" w:rsidP="00B460B0" w14:paraId="147243C3" w14:textId="33B6A2FE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83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الحكم في قوله تعالى ( </w:t>
            </w:r>
            <w:r w:rsidR="00B67362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E71AC"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جآء</w:t>
            </w: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) :</w:t>
            </w:r>
          </w:p>
        </w:tc>
      </w:tr>
      <w:tr w14:paraId="75E24047" w14:textId="77777777" w:rsidTr="00B460B0">
        <w:tblPrEx>
          <w:tblW w:w="0" w:type="auto"/>
          <w:tblLook w:val="04A0"/>
        </w:tblPrEx>
        <w:tc>
          <w:tcPr>
            <w:tcW w:w="6063" w:type="dxa"/>
            <w:vAlign w:val="center"/>
          </w:tcPr>
          <w:p w:rsidR="00B460B0" w:rsidRPr="00A168DC" w:rsidP="00B460B0" w14:paraId="1827907F" w14:textId="5AF7DDD7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مد فرعي</w:t>
            </w:r>
          </w:p>
        </w:tc>
        <w:tc>
          <w:tcPr>
            <w:tcW w:w="4393" w:type="dxa"/>
            <w:vAlign w:val="center"/>
          </w:tcPr>
          <w:p w:rsidR="00B460B0" w:rsidP="00B460B0" w14:paraId="0A271F40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cs="Calibri"/>
                <w:b w:val="0"/>
                <w:bCs w:val="0"/>
                <w:sz w:val="28"/>
                <w:szCs w:val="28"/>
                <w:lang w:val="en-US" w:eastAsia="en-US" w:bidi="ar-SA"/>
              </w:rPr>
            </w:pPr>
          </w:p>
          <w:p w:rsidR="00B460B0" w:rsidRPr="00B67362" w:rsidP="00B67362" w14:paraId="4B7C2D4A" w14:textId="403FB0DD">
            <w:pPr>
              <w:pStyle w:val="ListParagraph"/>
              <w:numPr>
                <w:ilvl w:val="0"/>
                <w:numId w:val="8"/>
              </w:numPr>
              <w:bidi/>
              <w:spacing w:after="0" w:line="240" w:lineRule="auto"/>
              <w:ind w:left="720" w:hanging="360"/>
              <w:contextualSpacing/>
              <w:rPr>
                <w:rFonts w:cs="Times New Roman"/>
                <w:b w:val="0"/>
                <w:bCs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Theme="minorHAnsi" w:cs="Calibri" w:hint="cs"/>
                <w:sz w:val="28"/>
                <w:szCs w:val="28"/>
                <w:rtl/>
                <w:lang w:val="en-US" w:eastAsia="en-US" w:bidi="ar-SA"/>
              </w:rPr>
              <w:t>مد طبيعي</w:t>
            </w:r>
          </w:p>
        </w:tc>
      </w:tr>
    </w:tbl>
    <w:p w:rsidR="00B67362" w:rsidP="00B67362" w14:paraId="024D14E3" w14:textId="0A0D6DCA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1740974</wp:posOffset>
                </wp:positionH>
                <wp:positionV relativeFrom="paragraph">
                  <wp:posOffset>4521688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C1" w:rsidRPr="00613F99" w:rsidP="00DA1BC1" w14:textId="042E58F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ماهي أحرف المد؟</w:t>
                            </w:r>
                            <w:r w:rsidRPr="00613F99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9" style="width:226.8pt;height:31.2pt;margin-top:356.04pt;margin-left:137.08pt;mso-height-percent:0;mso-height-relative:margin;mso-width-percent:0;mso-width-relative:margin;mso-wrap-distance-bottom:0;mso-wrap-distance-left:9pt;mso-wrap-distance-right:9pt;mso-wrap-distance-top:0;position:absolute;v-text-anchor:middle;z-index:251658240" arcsize="10923f" fillcolor="white" stroked="t" strokecolor="black" strokeweight="2pt">
                <v:textbox>
                  <w:txbxContent>
                    <w:p w:rsidR="00DA1BC1" w:rsidRPr="00613F99" w:rsidP="00DA1BC1" w14:paraId="7518DB20" w14:textId="042E58F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ماهي أحرف المد؟</w:t>
                      </w:r>
                      <w:r w:rsidRPr="00613F99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C6279B" w:rsidR="00AD6355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السؤال الثالث :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أكملي خريطة المفاهيم التالية </w:t>
      </w:r>
      <w:r w:rsidRPr="00C6279B" w:rsidR="0012276B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 </w:t>
      </w:r>
    </w:p>
    <w:p w:rsidR="00613F99" w:rsidRPr="00B67362" w:rsidP="00B67362" w14:paraId="05A9D317" w14:textId="68B1DA3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B67362">
        <w:rPr>
          <w:rFonts w:ascii="Calibri" w:hAnsi="Calibri" w:eastAsiaTheme="minorHAnsi" w:cs="Calibri" w:hint="cs"/>
          <w:b/>
          <w:bCs/>
          <w:color w:val="FFFFFF"/>
          <w:sz w:val="10"/>
          <w:szCs w:val="10"/>
          <w:rtl/>
          <w:lang w:val="en-US" w:eastAsia="en-US" w:bidi="ar-SA"/>
        </w:rPr>
        <w:t>ن</w:t>
      </w:r>
    </w:p>
    <w:p w:rsidR="00613F99" w:rsidP="00C752CE" w14:paraId="188897D1" w14:textId="70E1A8AD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202565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3" o:spid="_x0000_s1030" type="#_x0000_t32" style="width:25.2pt;height:21.6pt;margin-top:15.95pt;margin-left:206.45pt;flip:x;mso-height-percent:0;mso-height-relative:margin;mso-width-percent:0;mso-width-relative:margin;mso-wrap-distance-bottom:0;mso-wrap-distance-left:9pt;mso-wrap-distance-right:9pt;mso-wrap-distance-top:0;position:absolute;v-text-anchor:top;z-index:251670528" fillcolor="this" stroked="t" strokecolor="black" strokeweight="1.5pt">
                <v:stroke endarrow="block"/>
              </v:shape>
            </w:pict>
          </mc:Fallback>
        </mc:AlternateContent>
      </w:r>
      <w:r w:rsidRPr="00613F99" w:rsidR="00B67362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031" type="#_x0000_t32" style="width:67.8pt;height:24pt;margin-top:11.9pt;margin-left:100.83pt;flip:x;mso-height-percent:0;mso-height-relative:margin;mso-width-percent:0;mso-width-relative:margin;mso-wrap-distance-bottom:0;mso-wrap-distance-left:9pt;mso-wrap-distance-right:9pt;mso-wrap-distance-top:0;position:absolute;v-text-anchor:top;z-index:251668480" fillcolor="this" stroked="t" strokecolor="black" strokeweight="1.5pt">
                <v:stroke endarrow="block"/>
              </v:shape>
            </w:pict>
          </mc:Fallback>
        </mc:AlternateContent>
      </w:r>
      <w:r w:rsidRPr="00613F99" w:rsidR="00B67362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32" type="#_x0000_t32" style="width:22.8pt;height:24pt;margin-top:10.8pt;margin-left:300.69pt;mso-height-percent:0;mso-height-relative:margin;mso-width-percent:0;mso-width-relative:margin;mso-wrap-distance-bottom:0;mso-wrap-distance-left:9pt;mso-wrap-distance-right:9pt;mso-wrap-distance-top:0;position:absolute;v-text-anchor:top;z-index:251666432" fillcolor="this" stroked="t" strokecolor="black" strokeweight="1.5pt">
                <v:stroke endarrow="block"/>
              </v:shape>
            </w:pict>
          </mc:Fallback>
        </mc:AlternateContent>
      </w:r>
    </w:p>
    <w:p w:rsidR="00613F99" w:rsidP="00C752CE" w14:paraId="48C227DF" w14:textId="23F7DD4F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798320" cy="411480"/>
                <wp:effectExtent l="0" t="0" r="1143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9832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3" style="width:141.6pt;height:32.4pt;margin-top:11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4384" arcsize="10923f" fillcolor="white" stroked="t" strokecolor="black" strokeweight="2pt">
                <v:textbox>
                  <w:txbxContent>
                    <w:p w:rsidR="00613F99" w:rsidRPr="00613F99" w:rsidP="00613F99" w14:paraId="29C27C3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147320</wp:posOffset>
                </wp:positionV>
                <wp:extent cx="1920240" cy="411480"/>
                <wp:effectExtent l="0" t="0" r="2286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02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34" style="width:151.2pt;height:32.4pt;margin-top:11.6pt;margin-left:150pt;mso-height-percent:0;mso-height-relative:margin;mso-width-percent:0;mso-width-relative:margin;mso-wrap-distance-bottom:0;mso-wrap-distance-left:9pt;mso-wrap-distance-right:9pt;mso-wrap-distance-top:0;position:absolute;v-text-anchor:middle;z-index:251662336" arcsize="10923f" fillcolor="white" stroked="t" strokecolor="black" strokeweight="2pt">
                <v:textbox>
                  <w:txbxContent>
                    <w:p w:rsidR="00613F99" w:rsidRPr="00613F99" w:rsidP="00613F99" w14:paraId="1646C4F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2004060" cy="411480"/>
                <wp:effectExtent l="0" t="0" r="1524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40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F99" w:rsidRPr="00613F99" w:rsidP="00613F9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35" style="width:157.8pt;height:32.4pt;margin-top:11.6pt;margin-left:312pt;mso-height-percent:0;mso-height-relative:margin;mso-width-percent:0;mso-width-relative:margin;mso-wrap-distance-bottom:0;mso-wrap-distance-left:9pt;mso-wrap-distance-right:9pt;mso-wrap-distance-top:0;position:absolute;v-text-anchor:middle;z-index:251660288" arcsize="10923f" fillcolor="white" stroked="t" strokecolor="black" strokeweight="2pt">
                <v:textbox>
                  <w:txbxContent>
                    <w:p w:rsidR="00613F99" w:rsidRPr="00613F99" w:rsidP="00613F99" w14:paraId="06E0082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3F99" w:rsidP="00C752CE" w14:paraId="698C2D26" w14:textId="03C5EC3A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AD6355" w:rsidRPr="00B460B0" w:rsidP="00B67362" w14:paraId="49927D0E" w14:textId="1B0BAE7A">
      <w:pPr>
        <w:bidi/>
        <w:spacing w:after="16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B67362" w:rsidP="00B67362" w14:textId="7F9F422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        معلمة المادة :</w:t>
                            </w:r>
                            <w:r w:rsidR="00F54AF8">
                              <w:rPr>
                                <w:rFonts w:ascii="Calibri" w:hAnsi="Calibri" w:eastAsiaTheme="minorHAnsi" w:cs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جواهر الجبير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6" type="#_x0000_t202" style="width:492.6pt;height:27.6pt;margin-top:11.95pt;margin-left:13.8pt;mso-height-percent:0;mso-height-relative:margin;mso-wrap-distance-bottom:0;mso-wrap-distance-left:9pt;mso-wrap-distance-right:9pt;mso-wrap-distance-top:0;position:absolute;v-text-anchor:top;z-index:251675648" fillcolor="white" stroked="f" strokeweight="0.5pt">
                <v:textbox>
                  <w:txbxContent>
                    <w:p w:rsidR="00B67362" w:rsidRPr="00B67362" w:rsidP="00B67362" w14:paraId="6CEDDF56" w14:textId="7F9F422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م</w:t>
                      </w:r>
                      <w:r w:rsidRPr="00C752CE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        معلمة المادة :</w:t>
                      </w:r>
                      <w:r w:rsidR="00F54AF8">
                        <w:rPr>
                          <w:rFonts w:ascii="Calibri" w:hAnsi="Calibri" w:eastAsiaTheme="minorHAnsi" w:cs="Calibr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جواهر الجبير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460B0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979647">
    <w:abstractNumId w:val="2"/>
  </w:num>
  <w:num w:numId="2" w16cid:durableId="2110007104">
    <w:abstractNumId w:val="5"/>
  </w:num>
  <w:num w:numId="3" w16cid:durableId="1792547904">
    <w:abstractNumId w:val="7"/>
  </w:num>
  <w:num w:numId="4" w16cid:durableId="308093825">
    <w:abstractNumId w:val="6"/>
  </w:num>
  <w:num w:numId="5" w16cid:durableId="2138405769">
    <w:abstractNumId w:val="1"/>
  </w:num>
  <w:num w:numId="6" w16cid:durableId="178277035">
    <w:abstractNumId w:val="4"/>
  </w:num>
  <w:num w:numId="7" w16cid:durableId="1846434803">
    <w:abstractNumId w:val="3"/>
  </w:num>
  <w:num w:numId="8" w16cid:durableId="133387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818EA"/>
    <w:rsid w:val="0012276B"/>
    <w:rsid w:val="002531F0"/>
    <w:rsid w:val="00285B1B"/>
    <w:rsid w:val="002E71AC"/>
    <w:rsid w:val="005005E3"/>
    <w:rsid w:val="00541F21"/>
    <w:rsid w:val="00565271"/>
    <w:rsid w:val="005C2AAC"/>
    <w:rsid w:val="005E1D76"/>
    <w:rsid w:val="00613F99"/>
    <w:rsid w:val="006E59D8"/>
    <w:rsid w:val="007B2AE8"/>
    <w:rsid w:val="008F44F8"/>
    <w:rsid w:val="009C43A3"/>
    <w:rsid w:val="00A168DC"/>
    <w:rsid w:val="00A71785"/>
    <w:rsid w:val="00AD6355"/>
    <w:rsid w:val="00B116A4"/>
    <w:rsid w:val="00B460B0"/>
    <w:rsid w:val="00B67362"/>
    <w:rsid w:val="00C44184"/>
    <w:rsid w:val="00C6279B"/>
    <w:rsid w:val="00C752CE"/>
    <w:rsid w:val="00DA1BC1"/>
    <w:rsid w:val="00DD379F"/>
    <w:rsid w:val="00E91D0F"/>
    <w:rsid w:val="00F54AF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bidi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DefaultParagraphFont"/>
    <w:link w:val="Heading6"/>
    <w:rsid w:val="00B460B0"/>
    <w:rPr>
      <w:b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AD6355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AD635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