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BF47A0">
      <w:pPr>
        <w:bidi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D12BE4" w:rsidP="00D12BE4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520411358" o:spid="_x0000_s1026" type="#_x0000_t202" style="width:50.25pt;height:39.75pt;margin-top:1pt;margin-left:7.5pt;mso-wrap-distance-bottom:0;mso-wrap-distance-left:9pt;mso-wrap-distance-right:9pt;mso-wrap-distance-top:0;position:absolute;v-text-anchor:middle;z-index:251667456" fillcolor="white" stroked="t" strokecolor="black" strokeweight="2pt">
                <v:textbox>
                  <w:txbxContent>
                    <w:p w:rsidR="00D12BE4" w:rsidP="00D12BE4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D12BE4" w:rsidP="00D12BE4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>
                            <w:pPr>
                              <w:bidi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33551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>
                            <w:pPr>
                              <w:bidi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33551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وزارة التعليم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BF47A0" w:rsidRPr="00335510" w:rsidP="00BF47A0">
                            <w:pPr>
                              <w:bidi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33551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eastAsia="Times New Roman" w:hAnsi="Calibri" w:cs="Calibri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</w:t>
                            </w:r>
                          </w:p>
                          <w:p w:rsidR="00BF47A0" w:rsidRPr="00B67409" w:rsidP="00B67409">
                            <w:pPr>
                              <w:bidi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33551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eastAsia="Times New Roman" w:hAnsi="Calibri" w:cs="Calibri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eastAsia="Times New Roman" w:hAnsi="Calibri" w:cs="Calibri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51072" fillcolor="white" stroked="f" strokeweight="0.75pt">
                <v:textbox>
                  <w:txbxContent>
                    <w:p w:rsidR="00BF47A0" w:rsidRPr="00335510" w:rsidP="00BF47A0">
                      <w:pPr>
                        <w:bidi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335510"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المملكـة العـربية السعـودية</w:t>
                      </w:r>
                    </w:p>
                    <w:p w:rsidR="00BF47A0" w:rsidRPr="00335510" w:rsidP="00BF47A0">
                      <w:pPr>
                        <w:bidi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335510"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  <w:t>وزارة التعليم</w:t>
                      </w:r>
                      <w:r>
                        <w:rPr>
                          <w:rFonts w:ascii="Calibri" w:eastAsia="Times New Roman" w:hAnsi="Calibri" w:cs="Calibri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BF47A0" w:rsidRPr="00335510" w:rsidP="00BF47A0">
                      <w:pPr>
                        <w:bidi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335510"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eastAsia="Times New Roman" w:hAnsi="Calibri" w:cs="Calibri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</w:t>
                      </w:r>
                    </w:p>
                    <w:p w:rsidR="00BF47A0" w:rsidRPr="00B67409" w:rsidP="00B67409">
                      <w:pPr>
                        <w:bidi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335510">
                        <w:rPr>
                          <w:rFonts w:ascii="Calibri" w:eastAsia="Times New Roman" w:hAnsi="Calibri" w:cs="Calibri"/>
                          <w:sz w:val="24"/>
                          <w:szCs w:val="24"/>
                          <w:rtl/>
                          <w:lang w:val="en-US" w:eastAsia="ar-SA" w:bidi="ar-SA"/>
                        </w:rPr>
                        <w:t>مدرسة</w:t>
                      </w:r>
                      <w:r w:rsidR="00074CDB">
                        <w:rPr>
                          <w:rFonts w:ascii="Calibri" w:eastAsia="Times New Roman" w:hAnsi="Calibri" w:cs="Calibri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B67409">
                        <w:rPr>
                          <w:rFonts w:ascii="Calibri" w:eastAsia="Times New Roman" w:hAnsi="Calibri" w:cs="Calibri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>
      <w:pPr>
        <w:bidi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p w:rsidR="00BF47A0">
      <w:pPr>
        <w:bidi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p w:rsidR="00BF47A0">
      <w:pPr>
        <w:bidi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p w:rsidR="00BF47A0" w:rsidP="00BF47A0">
      <w:pPr>
        <w:bidi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SA"/>
        </w:rPr>
        <w:t xml:space="preserve">اختبار </w:t>
      </w:r>
      <w:r>
        <w:rPr>
          <w:rFonts w:ascii="Calibri" w:eastAsia="Times New Roman" w:hAnsi="Calibri" w:cs="Calibri" w:hint="cs"/>
          <w:sz w:val="24"/>
          <w:szCs w:val="24"/>
          <w:rtl/>
          <w:lang w:val="en-US" w:eastAsia="ar-SA" w:bidi="ar-SA"/>
        </w:rPr>
        <w:t xml:space="preserve"> الدراسات الإسلامية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SA"/>
        </w:rPr>
        <w:t>الفصل الدراسي الأول</w:t>
      </w:r>
      <w:r>
        <w:rPr>
          <w:rFonts w:ascii="Calibri" w:eastAsia="Times New Roman" w:hAnsi="Calibri" w:cs="Calibri" w:hint="cs"/>
          <w:sz w:val="24"/>
          <w:szCs w:val="24"/>
          <w:rtl/>
          <w:lang w:val="en-US" w:eastAsia="ar-SA" w:bidi="ar-SA"/>
        </w:rPr>
        <w:t xml:space="preserve">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SA"/>
        </w:rPr>
        <w:t>العام الدراسي</w:t>
      </w:r>
      <w:r>
        <w:rPr>
          <w:rFonts w:ascii="Calibri" w:eastAsia="Times New Roman" w:hAnsi="Calibri" w:cs="Times New Roman" w:hint="cs"/>
          <w:sz w:val="24"/>
          <w:szCs w:val="24"/>
          <w:rtl/>
          <w:lang w:val="en-US" w:eastAsia="ar-SA" w:bidi="ar-SA"/>
        </w:rPr>
        <w:t xml:space="preserve"> 1446</w:t>
      </w:r>
      <w:r>
        <w:rPr>
          <w:rFonts w:ascii="Calibri" w:eastAsia="Times New Roman" w:hAnsi="Calibri" w:cs="Calibri" w:hint="cs"/>
          <w:sz w:val="24"/>
          <w:szCs w:val="24"/>
          <w:rtl/>
          <w:lang w:val="en-US" w:eastAsia="ar-SA" w:bidi="ar-SA"/>
        </w:rPr>
        <w:t>هـ</w:t>
      </w:r>
    </w:p>
    <w:tbl>
      <w:tblPr>
        <w:tblStyle w:val="TableNormal"/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9319"/>
      </w:tblGrid>
      <w:tr w:rsidTr="00D91A6E">
        <w:tblPrEx>
          <w:tblW w:w="105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2"/>
        </w:trPr>
        <w:tc>
          <w:tcPr>
            <w:tcW w:w="1185" w:type="dxa"/>
            <w:shd w:val="clear" w:color="auto" w:fill="D9E2F3"/>
            <w:vAlign w:val="center"/>
          </w:tcPr>
          <w:p w:rsidR="00BF47A0" w:rsidRPr="00D91A6E" w:rsidP="00BF47A0">
            <w:pPr>
              <w:bidi/>
              <w:jc w:val="center"/>
              <w:rPr>
                <w:rFonts w:ascii="Calibri" w:eastAsia="Times New Roman" w:hAnsi="Calibri" w:cs="Times New Roman"/>
                <w:color w:val="833C0B" w:themeShade="80"/>
                <w:sz w:val="24"/>
                <w:szCs w:val="24"/>
                <w:rtl/>
                <w:lang w:val="en-US" w:eastAsia="ar-SA" w:bidi="ar-SA"/>
              </w:rPr>
            </w:pPr>
            <w:r w:rsidRPr="00D91A6E">
              <w:rPr>
                <w:rFonts w:ascii="Calibri" w:eastAsia="Times New Roman" w:hAnsi="Calibri" w:cs="Calibri"/>
                <w:color w:val="833C0B" w:themeShade="80"/>
                <w:sz w:val="24"/>
                <w:szCs w:val="24"/>
                <w:rtl/>
                <w:lang w:val="en-US" w:eastAsia="ar-SA" w:bidi="ar-SA"/>
              </w:rPr>
              <w:t>الصف</w:t>
            </w:r>
          </w:p>
        </w:tc>
        <w:tc>
          <w:tcPr>
            <w:tcW w:w="9319" w:type="dxa"/>
            <w:shd w:val="clear" w:color="auto" w:fill="D9E2F3"/>
            <w:vAlign w:val="center"/>
          </w:tcPr>
          <w:p w:rsidR="00BF47A0" w:rsidRPr="00D91A6E" w:rsidP="00BF47A0">
            <w:pPr>
              <w:bidi/>
              <w:rPr>
                <w:rFonts w:ascii="Calibri" w:eastAsia="Times New Roman" w:hAnsi="Calibri" w:cs="Times New Roman"/>
                <w:color w:val="833C0B" w:themeShade="80"/>
                <w:sz w:val="24"/>
                <w:szCs w:val="24"/>
                <w:rtl/>
                <w:lang w:val="en-US" w:eastAsia="ar-SA" w:bidi="ar-SA"/>
              </w:rPr>
            </w:pPr>
            <w:r w:rsidRPr="00D91A6E">
              <w:rPr>
                <w:rFonts w:ascii="Calibri" w:eastAsia="Times New Roman" w:hAnsi="Calibri" w:cs="Calibri" w:hint="cs"/>
                <w:color w:val="833C0B" w:themeShade="80"/>
                <w:sz w:val="24"/>
                <w:szCs w:val="24"/>
                <w:rtl/>
                <w:lang w:val="en-US" w:eastAsia="ar-SA" w:bidi="ar-SA"/>
              </w:rPr>
              <w:t xml:space="preserve">ثالث متوسط </w:t>
            </w:r>
          </w:p>
        </w:tc>
      </w:tr>
      <w:tr w:rsidTr="004268A2">
        <w:tblPrEx>
          <w:tblW w:w="10504" w:type="dxa"/>
          <w:tblLook w:val="04A0"/>
        </w:tblPrEx>
        <w:trPr>
          <w:cantSplit/>
          <w:trHeight w:val="326"/>
        </w:trPr>
        <w:tc>
          <w:tcPr>
            <w:tcW w:w="1185" w:type="dxa"/>
            <w:vAlign w:val="center"/>
          </w:tcPr>
          <w:p w:rsidR="00BF47A0" w:rsidRPr="00335510" w:rsidP="00BF47A0">
            <w:pPr>
              <w:bidi/>
              <w:jc w:val="center"/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  <w:lang w:val="en-US" w:eastAsia="ar-SA" w:bidi="ar-SA"/>
              </w:rPr>
              <w:t>أسم الطالبة</w:t>
            </w:r>
          </w:p>
        </w:tc>
        <w:tc>
          <w:tcPr>
            <w:tcW w:w="9319" w:type="dxa"/>
            <w:vAlign w:val="center"/>
          </w:tcPr>
          <w:p w:rsidR="00BF47A0" w:rsidRPr="00335510" w:rsidP="00BF47A0">
            <w:pPr>
              <w:bidi/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442E97" w:rsidRPr="00335510" w:rsidP="00BF47A0">
      <w:pPr>
        <w:bidi/>
        <w:rPr>
          <w:rFonts w:ascii="Calibri" w:eastAsia="Times New Roman" w:hAnsi="Calibri" w:cs="Times New Roman"/>
          <w:sz w:val="24"/>
          <w:szCs w:val="24"/>
          <w:u w:val="single"/>
          <w:rtl/>
          <w:lang w:val="en-US" w:eastAsia="ar-SA" w:bidi="ar-SA"/>
        </w:rPr>
      </w:pPr>
      <w:r w:rsidRPr="00335510">
        <w:rPr>
          <w:rFonts w:ascii="Calibri" w:eastAsia="Times New Roman" w:hAnsi="Calibri" w:cs="Calibri"/>
          <w:sz w:val="24"/>
          <w:szCs w:val="24"/>
          <w:u w:val="single"/>
          <w:rtl/>
          <w:lang w:val="en-US" w:eastAsia="ar-SA" w:bidi="ar-SA"/>
        </w:rPr>
        <w:t>السؤال الأول :</w:t>
      </w:r>
    </w:p>
    <w:p w:rsidR="00CC588A" w:rsidRPr="00335510" w:rsidP="00074CDB">
      <w:pPr>
        <w:bidi/>
        <w:spacing w:line="360" w:lineRule="auto"/>
        <w:rPr>
          <w:rFonts w:ascii="Calibri" w:eastAsia="Times New Roman" w:hAnsi="Calibri" w:cs="Times New Roman"/>
          <w:sz w:val="24"/>
          <w:szCs w:val="24"/>
          <w:rtl/>
          <w:lang w:val="en-US"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- ضعي المصطلح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>المناسب أمام المعنى المناسب: (</w:t>
      </w:r>
      <w:r w:rsidR="001A3447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 xml:space="preserve">التواضع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 -   </w:t>
      </w:r>
      <w:r w:rsidR="001A3447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>الصبر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     - </w:t>
      </w:r>
      <w:r w:rsidR="001A3447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 xml:space="preserve">القدر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    – </w:t>
      </w:r>
      <w:r w:rsidR="001A3447">
        <w:rPr>
          <w:rFonts w:ascii="Calibri" w:eastAsia="Times New Roman" w:hAnsi="Calibri" w:cs="Calibri" w:hint="cs"/>
          <w:sz w:val="24"/>
          <w:szCs w:val="24"/>
          <w:rtl/>
          <w:lang w:val="en-US" w:eastAsia="ar-SA" w:bidi="ar-EG"/>
        </w:rPr>
        <w:t xml:space="preserve">المسكر </w:t>
      </w: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) </w:t>
      </w:r>
    </w:p>
    <w:p w:rsidR="00CC588A" w:rsidRPr="00335510" w:rsidP="009D7641">
      <w:pPr>
        <w:pStyle w:val="ListParagraph"/>
        <w:numPr>
          <w:ilvl w:val="0"/>
          <w:numId w:val="1"/>
        </w:numPr>
        <w:bidi/>
        <w:spacing w:after="0" w:line="360" w:lineRule="auto"/>
        <w:ind w:left="690" w:hanging="360"/>
        <w:contextualSpacing/>
        <w:rPr>
          <w:rFonts w:ascii="Calibri" w:eastAsia="Calibri" w:hAnsi="Calibri" w:cs="Calibri"/>
          <w:sz w:val="24"/>
          <w:szCs w:val="24"/>
          <w:lang w:val="en-US" w:eastAsia="en-US"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3810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CC588A" w:rsidP="00CC588A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28" type="#_x0000_t202" style="width:50.25pt;height:39.75pt;margin-top:0.3pt;margin-left:10.1pt;mso-wrap-distance-bottom:0;mso-wrap-distance-left:9pt;mso-wrap-distance-right:9pt;mso-wrap-distance-top:0;position:absolute;v-text-anchor:middle;z-index:251658240" fillcolor="white" stroked="t" strokecolor="black" strokeweight="2pt">
                <v:textbox>
                  <w:txbxContent>
                    <w:p w:rsidR="00CC588A" w:rsidP="00CC588A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CC588A" w:rsidP="00CC588A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(        </w:t>
      </w:r>
      <w:r w:rsidR="00CC626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         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   )  </w:t>
      </w:r>
      <w:r w:rsidR="001A3447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علم الله تعالى بالأشياء قبل حدوثها وكتابته لذلك في اللوح المحفوظ ومشيئته وخلقه </w:t>
      </w:r>
    </w:p>
    <w:p w:rsidR="00CC588A" w:rsidRPr="00335510" w:rsidP="009D7641">
      <w:pPr>
        <w:pStyle w:val="ListParagraph"/>
        <w:numPr>
          <w:ilvl w:val="0"/>
          <w:numId w:val="1"/>
        </w:numPr>
        <w:bidi/>
        <w:spacing w:after="0" w:line="360" w:lineRule="auto"/>
        <w:ind w:left="690" w:hanging="360"/>
        <w:contextualSpacing/>
        <w:rPr>
          <w:rFonts w:ascii="Calibri" w:eastAsia="Calibri" w:hAnsi="Calibri" w:cs="Calibri"/>
          <w:sz w:val="24"/>
          <w:szCs w:val="24"/>
          <w:lang w:val="en-US" w:eastAsia="en-US" w:bidi="ar-EG"/>
        </w:rPr>
      </w:pP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(       </w:t>
      </w:r>
      <w:r w:rsidR="00CC626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          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   )  </w:t>
      </w:r>
      <w:r w:rsidR="001A3447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حبس النفس على أشياء وعن أشياء </w:t>
      </w:r>
    </w:p>
    <w:p w:rsidR="00CC588A" w:rsidRPr="00335510" w:rsidP="009D7641">
      <w:pPr>
        <w:pStyle w:val="ListParagraph"/>
        <w:numPr>
          <w:ilvl w:val="0"/>
          <w:numId w:val="1"/>
        </w:numPr>
        <w:bidi/>
        <w:spacing w:after="0" w:line="360" w:lineRule="auto"/>
        <w:ind w:left="690" w:hanging="360"/>
        <w:contextualSpacing/>
        <w:rPr>
          <w:rFonts w:ascii="Calibri" w:eastAsia="Calibri" w:hAnsi="Calibri" w:cs="Calibri"/>
          <w:sz w:val="24"/>
          <w:szCs w:val="24"/>
          <w:lang w:val="en-US" w:eastAsia="en-US" w:bidi="ar-EG"/>
        </w:rPr>
      </w:pP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(        </w:t>
      </w:r>
      <w:r w:rsidR="00CC626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       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     )  </w:t>
      </w:r>
      <w:r w:rsidR="001A3447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هو خُلق حسن يبعث على لين الجانب والخضوع للحق وعدم الاغترار بالنفس .</w:t>
      </w:r>
    </w:p>
    <w:p w:rsidR="00335510" w:rsidRPr="009D7641" w:rsidP="009D7641">
      <w:pPr>
        <w:pStyle w:val="ListParagraph"/>
        <w:numPr>
          <w:ilvl w:val="0"/>
          <w:numId w:val="1"/>
        </w:numPr>
        <w:bidi/>
        <w:spacing w:after="0" w:line="360" w:lineRule="auto"/>
        <w:ind w:left="690" w:hanging="360"/>
        <w:contextualSpacing/>
        <w:rPr>
          <w:rFonts w:ascii="Calibri" w:eastAsia="Calibri" w:hAnsi="Calibri" w:cs="Times New Roman"/>
          <w:sz w:val="24"/>
          <w:szCs w:val="24"/>
          <w:rtl/>
          <w:lang w:val="en-US" w:eastAsia="en-US" w:bidi="ar-EG"/>
        </w:rPr>
      </w:pP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(       </w:t>
      </w:r>
      <w:r w:rsidR="00CC626B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       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     )  </w:t>
      </w:r>
      <w:r w:rsidR="001A3447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هو كل ما يزيل العقل أو يغطيه بحيث لا يميز شاربه بين الحسن والقبيح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>.</w:t>
      </w:r>
    </w:p>
    <w:p w:rsidR="00CC588A" w:rsidRPr="00335510" w:rsidP="009D7641">
      <w:pPr>
        <w:bidi/>
        <w:spacing w:line="360" w:lineRule="auto"/>
        <w:rPr>
          <w:rFonts w:ascii="Calibri" w:eastAsia="Times New Roman" w:hAnsi="Calibri" w:cs="Times New Roman"/>
          <w:sz w:val="24"/>
          <w:szCs w:val="24"/>
          <w:rtl/>
          <w:lang w:val="en-US" w:eastAsia="ar-SA"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D75152" w:rsidP="00D75152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29" type="#_x0000_t202" style="width:50.25pt;height:39.75pt;margin-top:0.45pt;margin-left:6.2pt;mso-wrap-distance-bottom:0;mso-wrap-distance-left:9pt;mso-wrap-distance-right:9pt;mso-wrap-distance-top:0;position:absolute;v-text-anchor:middle;z-index:251660288" fillcolor="white" stroked="t" strokecolor="black" strokeweight="2pt">
                <v:textbox>
                  <w:txbxContent>
                    <w:p w:rsidR="00D75152" w:rsidP="00D75152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D75152" w:rsidP="00D75152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35510" w:rsidR="00CC588A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 xml:space="preserve">ب – أكملي الفراغات التالية بما يناسبها: </w:t>
      </w:r>
    </w:p>
    <w:p w:rsidR="00CC588A" w:rsidRPr="00335510" w:rsidP="009D7641">
      <w:pPr>
        <w:pStyle w:val="ListParagraph"/>
        <w:numPr>
          <w:ilvl w:val="0"/>
          <w:numId w:val="2"/>
        </w:numPr>
        <w:bidi/>
        <w:spacing w:after="0" w:line="360" w:lineRule="auto"/>
        <w:ind w:left="930" w:hanging="360"/>
        <w:contextualSpacing/>
        <w:rPr>
          <w:rFonts w:ascii="Calibri" w:eastAsia="Calibri" w:hAnsi="Calibri" w:cs="Calibri"/>
          <w:sz w:val="24"/>
          <w:szCs w:val="24"/>
          <w:lang w:val="en-US" w:eastAsia="en-US" w:bidi="ar-EG"/>
        </w:rPr>
      </w:pP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</w:t>
      </w:r>
      <w:r w:rsidR="001A3447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الأصل في الأطعمة </w:t>
      </w:r>
      <w:r w:rsidRPr="00335510">
        <w:rPr>
          <w:rFonts w:ascii="Calibri" w:hAnsi="Calibri" w:eastAsiaTheme="minorHAnsi" w:cs="Calibri"/>
          <w:sz w:val="24"/>
          <w:szCs w:val="24"/>
          <w:rtl/>
          <w:lang w:val="en-US" w:eastAsia="en-US" w:bidi="ar-EG"/>
        </w:rPr>
        <w:t xml:space="preserve"> ........................</w:t>
      </w:r>
    </w:p>
    <w:p w:rsidR="00CC588A" w:rsidRPr="00B67409" w:rsidP="00B67409">
      <w:pPr>
        <w:pStyle w:val="ListParagraph"/>
        <w:numPr>
          <w:ilvl w:val="0"/>
          <w:numId w:val="2"/>
        </w:numPr>
        <w:bidi/>
        <w:spacing w:after="0" w:line="360" w:lineRule="auto"/>
        <w:ind w:left="930" w:hanging="360"/>
        <w:contextualSpacing/>
        <w:rPr>
          <w:rFonts w:ascii="Calibri" w:eastAsia="Calibri" w:hAnsi="Calibri" w:cs="Calibri"/>
          <w:sz w:val="24"/>
          <w:szCs w:val="24"/>
          <w:lang w:val="en-US" w:eastAsia="en-US" w:bidi="ar-EG"/>
        </w:rPr>
      </w:pPr>
      <w:r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ما </w:t>
      </w:r>
      <w:r w:rsidR="00BF47A0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يستثنى</w:t>
      </w:r>
      <w:r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 xml:space="preserve"> من الميته ...............................و ................................</w:t>
      </w:r>
    </w:p>
    <w:p w:rsidR="00335510" w:rsidRPr="009D7641" w:rsidP="009D7641">
      <w:pPr>
        <w:pStyle w:val="ListParagraph"/>
        <w:numPr>
          <w:ilvl w:val="0"/>
          <w:numId w:val="2"/>
        </w:numPr>
        <w:bidi/>
        <w:spacing w:after="0" w:line="360" w:lineRule="auto"/>
        <w:ind w:left="930" w:hanging="360"/>
        <w:contextualSpacing/>
        <w:rPr>
          <w:rFonts w:ascii="Calibri" w:eastAsia="Calibri" w:hAnsi="Calibri" w:cs="Calibri"/>
          <w:sz w:val="24"/>
          <w:szCs w:val="24"/>
          <w:lang w:val="en-US" w:eastAsia="en-US"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52070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335510" w:rsidP="00335510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30" type="#_x0000_t202" style="width:50.25pt;height:39.75pt;margin-top:4.1pt;margin-left:7.75pt;mso-wrap-distance-bottom:0;mso-wrap-distance-left:9pt;mso-wrap-distance-right:9pt;mso-wrap-distance-top:0;position:absolute;v-text-anchor:middle;z-index:251662336" fillcolor="white" stroked="t" strokecolor="black" strokeweight="2pt">
                <v:textbox>
                  <w:txbxContent>
                    <w:p w:rsidR="00335510" w:rsidP="00335510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335510" w:rsidP="00335510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A36E1">
        <w:rPr>
          <w:rFonts w:ascii="Calibri" w:hAnsi="Calibri" w:eastAsiaTheme="minorHAnsi" w:cs="Calibri" w:hint="cs"/>
          <w:sz w:val="24"/>
          <w:szCs w:val="24"/>
          <w:rtl/>
          <w:lang w:val="en-US" w:eastAsia="en-US" w:bidi="ar-EG"/>
        </w:rPr>
        <w:t>الجلالة هي .......................................................................</w:t>
      </w:r>
    </w:p>
    <w:p w:rsidR="00442E97" w:rsidRPr="00335510" w:rsidP="00BF47A0">
      <w:pPr>
        <w:bidi/>
        <w:rPr>
          <w:rFonts w:ascii="Calibri" w:eastAsia="Times New Roman" w:hAnsi="Calibri" w:cs="Times New Roman"/>
          <w:sz w:val="24"/>
          <w:szCs w:val="24"/>
          <w:u w:val="single"/>
          <w:rtl/>
          <w:lang w:val="en-US"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u w:val="single"/>
          <w:rtl/>
          <w:lang w:val="en-US" w:eastAsia="ar-SA" w:bidi="ar-EG"/>
        </w:rPr>
        <w:t>السؤال الثاني :</w:t>
      </w:r>
    </w:p>
    <w:p w:rsidR="00D75152" w:rsidRPr="00335510" w:rsidP="00D75152">
      <w:pPr>
        <w:bidi/>
        <w:rPr>
          <w:rFonts w:ascii="Calibri" w:eastAsia="Times New Roman" w:hAnsi="Calibri" w:cs="Times New Roman"/>
          <w:sz w:val="24"/>
          <w:szCs w:val="24"/>
          <w:rtl/>
          <w:lang w:val="en-US"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val="en-US" w:eastAsia="ar-SA" w:bidi="ar-EG"/>
        </w:rPr>
        <w:t>اختاري الإجابة الصحيحة :</w:t>
      </w:r>
    </w:p>
    <w:tbl>
      <w:tblPr>
        <w:tblStyle w:val="TableGrid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4D19AB" w:rsidRPr="00335510" w:rsidP="004D19AB">
            <w:pPr>
              <w:bidi/>
              <w:rPr>
                <w:rFonts w:eastAsia="Times New Roman" w:cs="Times New Roman"/>
                <w:sz w:val="24"/>
                <w:szCs w:val="24"/>
                <w:rtl/>
                <w:lang w:val="en-US" w:eastAsia="ar-SA" w:bidi="ar-EG"/>
              </w:rPr>
            </w:pPr>
            <w:bookmarkStart w:id="0" w:name="_Hlk98744858"/>
            <w:bookmarkStart w:id="1" w:name="_Hlk102298384"/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1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-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مثال على استعمال اللسان فيما يرضي الله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335510" w:rsidP="004D19AB">
            <w:pPr>
              <w:bidi/>
              <w:jc w:val="center"/>
              <w:rPr>
                <w:rFonts w:eastAsia="Times New Roman" w:cs="Calibri"/>
                <w:color w:val="000000"/>
                <w:sz w:val="24"/>
                <w:szCs w:val="24"/>
                <w:u w:val="single"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أ –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الذكر </w:t>
            </w:r>
          </w:p>
        </w:tc>
        <w:tc>
          <w:tcPr>
            <w:tcW w:w="3689" w:type="dxa"/>
          </w:tcPr>
          <w:p w:rsidR="004D19AB" w:rsidRPr="00335510" w:rsidP="004D19AB">
            <w:pPr>
              <w:bidi/>
              <w:jc w:val="center"/>
              <w:rPr>
                <w:rFonts w:eastAsia="Times New Roman" w:cs="Times New Roman"/>
                <w:color w:val="00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ب –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اللعن </w:t>
            </w:r>
          </w:p>
        </w:tc>
        <w:tc>
          <w:tcPr>
            <w:tcW w:w="3253" w:type="dxa"/>
          </w:tcPr>
          <w:p w:rsidR="004D19AB" w:rsidRPr="00335510" w:rsidP="004D19AB">
            <w:pPr>
              <w:bidi/>
              <w:jc w:val="center"/>
              <w:rPr>
                <w:rFonts w:eastAsia="Times New Roman" w:cs="Times New Roman"/>
                <w:color w:val="00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جـ -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الشتم 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335510">
              <w:rPr>
                <w:rFonts w:eastAsia="Times New Roman" w:cs="Calibri"/>
                <w:sz w:val="24"/>
                <w:szCs w:val="24"/>
                <w:lang w:val="en-US" w:eastAsia="ar-SA" w:bidi="ar-SA"/>
              </w:rPr>
              <w:t xml:space="preserve">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335510" w:rsidP="00D62AEE">
            <w:pPr>
              <w:bidi/>
              <w:rPr>
                <w:rFonts w:eastAsia="Times New Roman" w:cs="Times New Roman"/>
                <w:color w:val="D9D9D9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2</w:t>
            </w:r>
            <w:r w:rsidRPr="00335510">
              <w:rPr>
                <w:rFonts w:eastAsia="Times New Roman" w:cs="Calibri"/>
                <w:sz w:val="24"/>
                <w:szCs w:val="24"/>
                <w:shd w:val="clear" w:color="auto" w:fill="D9D9D9" w:themeFill="background1" w:themeFillShade="D9"/>
                <w:rtl/>
                <w:lang w:val="en-US" w:eastAsia="ar-SA" w:bidi="ar-SA"/>
              </w:rPr>
              <w:t xml:space="preserve">- </w:t>
            </w:r>
            <w:r w:rsidRPr="00335510">
              <w:rPr>
                <w:rFonts w:eastAsia="Times New Roman" w:cs="Calibri"/>
                <w:color w:val="000000"/>
                <w:sz w:val="24"/>
                <w:szCs w:val="24"/>
                <w:shd w:val="clear" w:color="auto" w:fill="D9D9D9" w:themeFill="background1" w:themeFillShade="D9"/>
                <w:rtl/>
                <w:lang w:val="en-US" w:eastAsia="ar-SA" w:bidi="ar-SA"/>
              </w:rPr>
              <w:t>‏</w:t>
            </w:r>
            <w:r w:rsidR="006A36E1">
              <w:rPr>
                <w:rFonts w:eastAsia="Times New Roman" w:cs="Calibri" w:hint="cs"/>
                <w:color w:val="000000"/>
                <w:sz w:val="24"/>
                <w:szCs w:val="24"/>
                <w:shd w:val="clear" w:color="auto" w:fill="D9D9D9" w:themeFill="background1" w:themeFillShade="D9"/>
                <w:rtl/>
                <w:lang w:val="en-US" w:eastAsia="ar-SA" w:bidi="ar-SA"/>
              </w:rPr>
              <w:t xml:space="preserve">من حقوق ولي الأمر علينا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335510" w:rsidP="00D62AEE">
            <w:pPr>
              <w:bidi/>
              <w:jc w:val="center"/>
              <w:rPr>
                <w:rFonts w:eastAsia="Times New Roman" w:cs="Times New Roman"/>
                <w:color w:val="365F91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أ </w:t>
            </w:r>
            <w:r w:rsidR="006A36E1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–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السمع والطاعة </w:t>
            </w:r>
          </w:p>
        </w:tc>
        <w:tc>
          <w:tcPr>
            <w:tcW w:w="3689" w:type="dxa"/>
          </w:tcPr>
          <w:p w:rsidR="00D75152" w:rsidRPr="00335510" w:rsidP="00D62AEE">
            <w:pPr>
              <w:bidi/>
              <w:jc w:val="center"/>
              <w:rPr>
                <w:rFonts w:eastAsia="Times New Roman" w:cs="Times New Roman"/>
                <w:color w:val="365F91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ب –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الفرقة والنفرة 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     </w:t>
            </w:r>
          </w:p>
        </w:tc>
        <w:tc>
          <w:tcPr>
            <w:tcW w:w="3253" w:type="dxa"/>
          </w:tcPr>
          <w:p w:rsidR="00D75152" w:rsidRPr="00335510" w:rsidP="00D62AEE">
            <w:pPr>
              <w:bidi/>
              <w:jc w:val="center"/>
              <w:rPr>
                <w:rFonts w:eastAsia="Times New Roman" w:cs="Times New Roman"/>
                <w:color w:val="365F91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جـ -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لا حق فيه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 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D75152" w:rsidRPr="00335510" w:rsidP="00D62AEE">
            <w:pPr>
              <w:bidi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3-معنى </w:t>
            </w:r>
            <w:r w:rsidR="00610FBD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الحجرات 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في قوله تعالى " </w:t>
            </w:r>
            <w:r w:rsidR="00610FBD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إن الذين ينادونك من وراء الحجرات 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"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D75152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900" w:hanging="360"/>
              <w:contextualSpacing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bookmarkStart w:id="2" w:name="_Hlk102404533"/>
            <w:r>
              <w:rPr>
                <w:rFonts w:eastAsiaTheme="minorHAnsi" w:cs="Calibri" w:hint="cs"/>
                <w:sz w:val="24"/>
                <w:szCs w:val="24"/>
                <w:rtl/>
                <w:lang w:val="en-US" w:eastAsia="en-US" w:bidi="ar-SA"/>
              </w:rPr>
              <w:t xml:space="preserve">غرفة نساء النبي </w:t>
            </w:r>
            <w:r w:rsidRPr="00335510" w:rsidR="004D19AB">
              <w:rPr>
                <w:rFonts w:eastAsiaTheme="minorHAnsi" w:cs="Calibri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689" w:type="dxa"/>
          </w:tcPr>
          <w:p w:rsidR="00D75152" w:rsidRPr="00335510" w:rsidP="00D75152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900" w:hanging="360"/>
              <w:contextualSpacing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4"/>
                <w:szCs w:val="24"/>
                <w:rtl/>
                <w:lang w:val="en-US" w:eastAsia="en-US" w:bidi="ar-SA"/>
              </w:rPr>
              <w:t>غرفة أبي هريرة</w:t>
            </w:r>
            <w:r w:rsidRPr="00335510" w:rsidR="004D19AB">
              <w:rPr>
                <w:rFonts w:eastAsiaTheme="minorHAnsi" w:cs="Calibri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253" w:type="dxa"/>
          </w:tcPr>
          <w:p w:rsidR="00D75152" w:rsidRPr="00335510" w:rsidP="00D62AEE">
            <w:pPr>
              <w:bidi/>
              <w:jc w:val="center"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جـ - </w:t>
            </w:r>
            <w:r w:rsidR="00610FBD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غرفة أبو بكر</w:t>
            </w:r>
            <w:r w:rsidRPr="00335510" w:rsidR="004D19AB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bookmarkEnd w:id="2"/>
      <w:tr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D75152" w:rsidRPr="00335510" w:rsidP="004D19AB">
            <w:pPr>
              <w:bidi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>4</w:t>
            </w:r>
            <w:r w:rsidR="00B67409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-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معنى قول النبي عليه السلام كن في الدنيا كأنك غريب أو عابر سبيل  (   كلمة عاب</w:t>
            </w:r>
            <w:r w:rsidR="00383420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ر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 سبيل) أي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D62AEE">
            <w:pPr>
              <w:bidi/>
              <w:jc w:val="center"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مسافر</w:t>
            </w:r>
          </w:p>
        </w:tc>
        <w:tc>
          <w:tcPr>
            <w:tcW w:w="3689" w:type="dxa"/>
          </w:tcPr>
          <w:p w:rsidR="00D75152" w:rsidRPr="00335510" w:rsidP="00D62AEE">
            <w:pPr>
              <w:bidi/>
              <w:jc w:val="center"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مقيم </w:t>
            </w:r>
          </w:p>
        </w:tc>
        <w:tc>
          <w:tcPr>
            <w:tcW w:w="3253" w:type="dxa"/>
          </w:tcPr>
          <w:p w:rsidR="00D75152" w:rsidRPr="00335510" w:rsidP="00D62AEE">
            <w:pPr>
              <w:bidi/>
              <w:jc w:val="center"/>
              <w:rPr>
                <w:rFonts w:eastAsia="Times New Roman" w:cs="Times New Roman"/>
                <w:sz w:val="24"/>
                <w:szCs w:val="24"/>
                <w:rtl/>
                <w:lang w:val="en-US" w:eastAsia="ar-SA" w:bidi="ar-EG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EG"/>
              </w:rPr>
              <w:t xml:space="preserve">الساكن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610FBD" w:rsidP="00610FBD">
            <w:pPr>
              <w:bidi/>
              <w:rPr>
                <w:rFonts w:eastAsia="Times New Roman" w:cs="Calibri"/>
                <w:sz w:val="24"/>
                <w:szCs w:val="24"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5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- </w:t>
            </w:r>
            <w:r w:rsidRPr="00610FBD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قال تعالى :  (  الَّذِينَ يَعْمَلُونَ الصَّالِحَاتِ أَنَّ لَهُمْ أَجْرًا حَسَنًا )  ما الأجر الحسن الذي بشر الله به المؤمنين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CF1307" w:rsidP="00CF1307">
            <w:pPr>
              <w:bidi/>
              <w:rPr>
                <w:rFonts w:eastAsia="Times New Roman" w:cs="Calibri"/>
                <w:color w:val="000000"/>
                <w:sz w:val="24"/>
                <w:szCs w:val="24"/>
                <w:lang w:val="en-US" w:eastAsia="ar-SA" w:bidi="ar-SA"/>
              </w:rPr>
            </w:pPr>
            <w:r w:rsidRPr="00335510">
              <w:rPr>
                <w:rFonts w:eastAsia="Times New Roman" w:cs="Calibri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أ – </w:t>
            </w:r>
            <w:r w:rsidRPr="00CF1307" w:rsidR="00CF1307">
              <w:rPr>
                <w:rFonts w:eastAsia="Times New Roman" w:cs="Calibri"/>
                <w:color w:val="000000"/>
                <w:sz w:val="24"/>
                <w:szCs w:val="24"/>
                <w:rtl/>
                <w:lang w:val="en-US" w:eastAsia="ar-SA" w:bidi="ar-SA"/>
              </w:rPr>
              <w:t>أي مثوبة من عند الله، وهي الجنة</w:t>
            </w:r>
          </w:p>
        </w:tc>
        <w:tc>
          <w:tcPr>
            <w:tcW w:w="3689" w:type="dxa"/>
          </w:tcPr>
          <w:p w:rsidR="00D75152" w:rsidRPr="00CF1307" w:rsidP="00CF1307">
            <w:pPr>
              <w:bidi/>
              <w:rPr>
                <w:rFonts w:eastAsia="Times New Roman" w:cs="Times New Roman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CF1307">
              <w:rPr>
                <w:rFonts w:eastAsia="Times New Roman" w:cs="Calibri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ب- </w:t>
            </w:r>
            <w:r w:rsidRPr="00CF1307" w:rsidR="00CF1307">
              <w:rPr>
                <w:rFonts w:eastAsia="Times New Roman" w:cs="Calibri"/>
                <w:color w:val="000000"/>
                <w:sz w:val="24"/>
                <w:szCs w:val="24"/>
                <w:rtl/>
                <w:lang w:val="en-US" w:eastAsia="ar-SA" w:bidi="ar-SA"/>
              </w:rPr>
              <w:t>أي مثوبة من عند الله</w:t>
            </w:r>
            <w:r w:rsidR="00CF1307">
              <w:rPr>
                <w:rFonts w:eastAsia="Times New Roman" w:cs="Calibri" w:hint="cs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وهي الاجر </w:t>
            </w:r>
          </w:p>
        </w:tc>
        <w:tc>
          <w:tcPr>
            <w:tcW w:w="3253" w:type="dxa"/>
          </w:tcPr>
          <w:p w:rsidR="00D75152" w:rsidRPr="00335510" w:rsidP="00D62AEE">
            <w:pPr>
              <w:bidi/>
              <w:jc w:val="center"/>
              <w:rPr>
                <w:rFonts w:eastAsia="Times New Roman" w:cs="Times New Roman"/>
                <w:color w:val="000000"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جـ - </w:t>
            </w:r>
            <w:r w:rsidR="00CF1307">
              <w:rPr>
                <w:rFonts w:eastAsia="Times New Roman" w:cs="Calibri" w:hint="cs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لا شيء مما سبق </w:t>
            </w:r>
            <w:r w:rsidRPr="00335510">
              <w:rPr>
                <w:rFonts w:eastAsia="Times New Roman" w:cs="Calibri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         </w:t>
            </w:r>
          </w:p>
        </w:tc>
      </w:tr>
      <w:tr w:rsidTr="00B15511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D9D9D9"/>
          </w:tcPr>
          <w:p w:rsidR="00D75152" w:rsidRPr="00335510" w:rsidP="00D62AEE">
            <w:pPr>
              <w:bidi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6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- </w:t>
            </w:r>
            <w:r w:rsidR="00CF1307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كفر أصغر هو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D75152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600" w:hanging="360"/>
              <w:contextualSpacing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4"/>
                <w:szCs w:val="24"/>
                <w:rtl/>
                <w:lang w:val="en-US" w:eastAsia="en-US" w:bidi="ar-SA"/>
              </w:rPr>
              <w:t xml:space="preserve">كفر النعمة </w:t>
            </w:r>
          </w:p>
        </w:tc>
        <w:tc>
          <w:tcPr>
            <w:tcW w:w="3689" w:type="dxa"/>
          </w:tcPr>
          <w:p w:rsidR="00D75152" w:rsidRPr="00335510" w:rsidP="00D62AEE">
            <w:pPr>
              <w:bidi/>
              <w:jc w:val="center"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ب- </w:t>
            </w:r>
            <w:r w:rsidR="00CF1307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كفر المخرج من المله </w:t>
            </w:r>
          </w:p>
        </w:tc>
        <w:tc>
          <w:tcPr>
            <w:tcW w:w="3253" w:type="dxa"/>
          </w:tcPr>
          <w:p w:rsidR="00D75152" w:rsidRPr="00335510" w:rsidP="00D62AEE">
            <w:pPr>
              <w:bidi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   ج- </w:t>
            </w:r>
            <w:r w:rsidR="00CF1307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كفر الأكبر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B67409" w:rsidRPr="00335510" w:rsidP="00B67409">
            <w:pPr>
              <w:bidi/>
              <w:rPr>
                <w:rFonts w:eastAsia="Times New Roman" w:cs="Times New Roman"/>
                <w:sz w:val="24"/>
                <w:szCs w:val="24"/>
                <w:rtl/>
                <w:lang w:val="en-US" w:eastAsia="ar-SA" w:bidi="ar-EG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EG"/>
              </w:rPr>
              <w:t>7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EG"/>
              </w:rPr>
              <w:t xml:space="preserve">- </w:t>
            </w: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EG"/>
              </w:rPr>
              <w:t xml:space="preserve">قول الطالب نجحت بجدي واجتهادي هو مثال على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B67409" w:rsidP="00B67409">
            <w:pPr>
              <w:bidi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أ </w:t>
            </w:r>
            <w:r w:rsidRPr="00B67409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 – </w:t>
            </w:r>
            <w:r w:rsidRPr="00B67409"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>نسبة النعمة للغير</w:t>
            </w:r>
          </w:p>
        </w:tc>
        <w:tc>
          <w:tcPr>
            <w:tcW w:w="3689" w:type="dxa"/>
          </w:tcPr>
          <w:p w:rsidR="00B67409" w:rsidRPr="00335510" w:rsidP="00B67409">
            <w:pPr>
              <w:pStyle w:val="ListParagraph"/>
              <w:bidi/>
              <w:spacing w:after="160" w:line="259" w:lineRule="auto"/>
              <w:ind w:left="600"/>
              <w:contextualSpacing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335510">
              <w:rPr>
                <w:rFonts w:eastAsiaTheme="minorHAnsi" w:cs="Calibri"/>
                <w:sz w:val="24"/>
                <w:szCs w:val="24"/>
                <w:rtl/>
                <w:lang w:val="en-US" w:eastAsia="en-US" w:bidi="ar-SA"/>
              </w:rPr>
              <w:t xml:space="preserve">ب – </w:t>
            </w:r>
            <w:r>
              <w:rPr>
                <w:rFonts w:eastAsiaTheme="minorHAnsi" w:cs="Calibri" w:hint="cs"/>
                <w:sz w:val="24"/>
                <w:szCs w:val="24"/>
                <w:rtl/>
                <w:lang w:val="en-US" w:eastAsia="en-US" w:bidi="ar-SA"/>
              </w:rPr>
              <w:t>نسبة النعمة للغير</w:t>
            </w:r>
          </w:p>
        </w:tc>
        <w:tc>
          <w:tcPr>
            <w:tcW w:w="3253" w:type="dxa"/>
          </w:tcPr>
          <w:p w:rsidR="00B67409" w:rsidRPr="00335510" w:rsidP="00B67409">
            <w:pPr>
              <w:bidi/>
              <w:jc w:val="center"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val="en-US" w:eastAsia="ar-SA" w:bidi="ar-SA"/>
              </w:rPr>
              <w:t xml:space="preserve">ج – </w:t>
            </w: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نسبة النعمة لله </w:t>
            </w:r>
          </w:p>
        </w:tc>
      </w:tr>
      <w:tr w:rsidTr="00B67409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B67409" w:rsidRPr="00335510" w:rsidP="00D91A6E">
            <w:pPr>
              <w:bidi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8- الصحابي الذي دعا له النبي عليه الصلاة والسلام " اللهم أكثر ماله وولده وأدخله الجنة " </w:t>
            </w:r>
          </w:p>
        </w:tc>
      </w:tr>
      <w:tr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335510" w:rsidP="00B6740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600" w:hanging="360"/>
              <w:contextualSpacing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4"/>
                <w:szCs w:val="24"/>
                <w:rtl/>
                <w:lang w:val="en-US" w:eastAsia="en-US" w:bidi="ar-SA"/>
              </w:rPr>
              <w:t xml:space="preserve">أنس بن مالك رضي الله عنه </w:t>
            </w:r>
          </w:p>
        </w:tc>
        <w:tc>
          <w:tcPr>
            <w:tcW w:w="3689" w:type="dxa"/>
          </w:tcPr>
          <w:p w:rsidR="00B67409" w:rsidRPr="00335510" w:rsidP="00B67409">
            <w:pPr>
              <w:pStyle w:val="ListParagraph"/>
              <w:numPr>
                <w:ilvl w:val="0"/>
                <w:numId w:val="5"/>
              </w:numPr>
              <w:bidi/>
              <w:spacing w:after="160" w:line="259" w:lineRule="auto"/>
              <w:ind w:left="600" w:hanging="360"/>
              <w:contextualSpacing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4"/>
                <w:szCs w:val="24"/>
                <w:rtl/>
                <w:lang w:val="en-US" w:eastAsia="en-US" w:bidi="ar-SA"/>
              </w:rPr>
              <w:t xml:space="preserve">أبو هريرة رضي الله عنه </w:t>
            </w:r>
          </w:p>
        </w:tc>
        <w:tc>
          <w:tcPr>
            <w:tcW w:w="3253" w:type="dxa"/>
          </w:tcPr>
          <w:p w:rsidR="00B67409" w:rsidRPr="00335510" w:rsidP="00B67409">
            <w:pPr>
              <w:bidi/>
              <w:jc w:val="center"/>
              <w:rPr>
                <w:rFonts w:eastAsia="Times New Roman" w:cs="Times New Roman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val="en-US" w:eastAsia="ar-SA" w:bidi="ar-SA"/>
              </w:rPr>
              <w:t xml:space="preserve">ج- عبد الله بن مسعود رضي الله عنه </w:t>
            </w:r>
          </w:p>
        </w:tc>
      </w:tr>
      <w:bookmarkEnd w:id="0"/>
      <w:bookmarkEnd w:id="1"/>
    </w:tbl>
    <w:p w:rsidR="00D91A6E" w:rsidP="00074CDB">
      <w:pPr>
        <w:bidi/>
        <w:spacing w:line="276" w:lineRule="auto"/>
        <w:jc w:val="center"/>
        <w:rPr>
          <w:rFonts w:ascii="Calibri" w:eastAsia="Times New Roman" w:hAnsi="Calibri" w:cs="Times New Roman"/>
          <w:color w:val="4472C4"/>
          <w:sz w:val="28"/>
          <w:szCs w:val="28"/>
          <w:rtl/>
          <w:lang w:val="en-US" w:eastAsia="ar-SA" w:bidi="ar-EG"/>
        </w:rPr>
      </w:pPr>
    </w:p>
    <w:p w:rsidR="00D91A6E" w:rsidP="00074CDB">
      <w:pPr>
        <w:bidi/>
        <w:spacing w:line="276" w:lineRule="auto"/>
        <w:jc w:val="center"/>
        <w:rPr>
          <w:rFonts w:ascii="Calibri" w:eastAsia="Times New Roman" w:hAnsi="Calibri" w:cs="Times New Roman"/>
          <w:color w:val="4472C4"/>
          <w:sz w:val="28"/>
          <w:szCs w:val="28"/>
          <w:rtl/>
          <w:lang w:val="en-US" w:eastAsia="ar-SA" w:bidi="ar-EG"/>
        </w:rPr>
      </w:pPr>
    </w:p>
    <w:p w:rsidR="00B15511" w:rsidRPr="00074CDB" w:rsidP="00074CDB">
      <w:pPr>
        <w:bidi/>
        <w:spacing w:line="276" w:lineRule="auto"/>
        <w:jc w:val="center"/>
        <w:rPr>
          <w:rFonts w:ascii="Calibri" w:eastAsia="Times New Roman" w:hAnsi="Calibri" w:cs="Times New Roman"/>
          <w:color w:val="4472C4"/>
          <w:sz w:val="28"/>
          <w:szCs w:val="28"/>
          <w:rtl/>
          <w:lang w:val="en-US" w:eastAsia="ar-SA" w:bidi="ar-EG"/>
        </w:rPr>
      </w:pPr>
      <w:r w:rsidRPr="00074CDB">
        <w:rPr>
          <w:rFonts w:ascii="Calibri" w:eastAsia="Times New Roman" w:hAnsi="Calibri" w:cs="Calibri" w:hint="cs"/>
          <w:color w:val="4472C4"/>
          <w:sz w:val="28"/>
          <w:szCs w:val="28"/>
          <w:rtl/>
          <w:lang w:val="en-US" w:eastAsia="ar-SA" w:bidi="ar-EG"/>
        </w:rPr>
        <w:t>تم ، تمنياتي لكم بالتوفيق والسداد</w:t>
      </w:r>
    </w:p>
    <w:p w:rsidR="00074CDB" w:rsidP="00074CDB">
      <w:pPr>
        <w:bidi/>
        <w:spacing w:line="276" w:lineRule="auto"/>
        <w:jc w:val="center"/>
        <w:rPr>
          <w:rFonts w:ascii="Calibri" w:eastAsia="Times New Roman" w:hAnsi="Calibri" w:cs="Times New Roman"/>
          <w:b/>
          <w:bCs/>
          <w:color w:val="C00000"/>
          <w:sz w:val="22"/>
          <w:szCs w:val="22"/>
          <w:rtl/>
          <w:lang w:val="en-US" w:eastAsia="ar-SA" w:bidi="ar-EG"/>
        </w:rPr>
      </w:pPr>
      <w:r w:rsidRPr="00074CDB">
        <w:rPr>
          <w:rFonts w:ascii="Calibri" w:eastAsia="Times New Roman" w:hAnsi="Calibri" w:cs="Calibri" w:hint="cs"/>
          <w:b/>
          <w:bCs/>
          <w:color w:val="C00000"/>
          <w:sz w:val="22"/>
          <w:szCs w:val="22"/>
          <w:rtl/>
          <w:lang w:val="en-US" w:eastAsia="ar-SA" w:bidi="ar-EG"/>
        </w:rPr>
        <w:t>إعداد الأستاذة لؤلؤة العتيق</w:t>
      </w:r>
    </w:p>
    <w:p w:rsidR="00D91A6E" w:rsidP="00074CDB">
      <w:pPr>
        <w:bidi/>
        <w:spacing w:line="276" w:lineRule="auto"/>
        <w:jc w:val="center"/>
        <w:rPr>
          <w:rFonts w:ascii="Calibri" w:eastAsia="Times New Roman" w:hAnsi="Calibri" w:cs="Times New Roman"/>
          <w:b/>
          <w:bCs/>
          <w:color w:val="C00000"/>
          <w:sz w:val="22"/>
          <w:szCs w:val="22"/>
          <w:rtl/>
          <w:lang w:val="en-US" w:eastAsia="ar-SA" w:bidi="ar-EG"/>
        </w:rPr>
      </w:pPr>
      <w:hyperlink r:id="rId7" w:history="1">
        <w:r w:rsidRPr="001D78F8">
          <w:rPr>
            <w:rFonts w:ascii="Calibri" w:eastAsia="Times New Roman" w:hAnsi="Calibri" w:cs="Calibri"/>
            <w:b/>
            <w:bCs/>
            <w:color w:val="0563C1"/>
            <w:sz w:val="22"/>
            <w:szCs w:val="22"/>
            <w:u w:val="single"/>
            <w:lang w:val="en-US" w:eastAsia="ar-SA" w:bidi="ar-EG"/>
          </w:rPr>
          <w:t>https://t.me/albayan_12</w:t>
        </w:r>
      </w:hyperlink>
    </w:p>
    <w:p w:rsidR="00D91A6E" w:rsidRPr="00987811" w:rsidP="00987811">
      <w:pPr>
        <w:bidi/>
        <w:spacing w:line="276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rtl/>
          <w:lang w:val="en-US" w:eastAsia="ar-SA" w:bidi="ar-EG"/>
        </w:rPr>
        <w:sectPr w:rsidSect="00BA5F49">
          <w:type w:val="nextPage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Calibri" w:eastAsia="Times New Roman" w:hAnsi="Calibri" w:cs="Calibri"/>
          <w:b/>
          <w:bCs/>
          <w:sz w:val="22"/>
          <w:szCs w:val="22"/>
          <w:rtl/>
          <w:lang w:val="en-US" w:eastAsia="ar-SA" w:bidi="ar-EG"/>
        </w:rPr>
        <w:t xml:space="preserve">قناة البيان للعروض والعلوم الشرعية </w:t>
      </w:r>
    </w:p>
    <w:p w:rsidR="00716DE3" w:rsidRPr="00F47D5F" w:rsidP="0014116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 w:eastAsia="en-US" w:bidi="ar-SA"/>
        </w:rPr>
      </w:pPr>
      <w:r w:rsidRPr="00F47D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-620049</wp:posOffset>
                </wp:positionH>
                <wp:positionV relativeFrom="paragraph">
                  <wp:posOffset>-308124</wp:posOffset>
                </wp:positionV>
                <wp:extent cx="1734185" cy="1020445"/>
                <wp:effectExtent l="0" t="0" r="5715" b="0"/>
                <wp:wrapNone/>
                <wp:docPr id="70167350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34185" cy="1020445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905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1" style="width:136.55pt;height:80.35pt;margin-top:-24.26pt;margin-left:-48.82pt;mso-height-percent:0;mso-height-relative:margin;mso-width-percent:0;mso-width-relative:margin;mso-wrap-distance-bottom:0;mso-wrap-distance-left:9pt;mso-wrap-distance-right:9pt;mso-wrap-distance-top:0;position:absolute;v-text-anchor:middle;z-index:251669504" stroked="f" strokeweight="1.5pt">
                <v:fill r:id="rId8" o:title="" recolor="t" rotate="t" type="frame"/>
              </v:rect>
            </w:pict>
          </mc:Fallback>
        </mc:AlternateContent>
      </w:r>
      <w:r w:rsidRPr="00F47D5F">
        <w:rPr>
          <w:rFonts w:asciiTheme="minorHAnsi" w:eastAsiaTheme="minorEastAsia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بسم الله الرحمن الرحيم </w:t>
      </w:r>
    </w:p>
    <w:tbl>
      <w:tblPr>
        <w:tblStyle w:val="TableGrid0"/>
        <w:bidiVisual/>
        <w:tblW w:w="0" w:type="auto"/>
        <w:tblLook w:val="04A0"/>
      </w:tblPr>
      <w:tblGrid>
        <w:gridCol w:w="1258"/>
        <w:gridCol w:w="2084"/>
      </w:tblGrid>
      <w:tr w:rsidTr="00141160">
        <w:tblPrEx>
          <w:tblW w:w="0" w:type="auto"/>
          <w:tblLook w:val="04A0"/>
        </w:tblPrEx>
        <w:trPr>
          <w:trHeight w:val="470"/>
        </w:trPr>
        <w:tc>
          <w:tcPr>
            <w:tcW w:w="0" w:type="auto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</w:t>
            </w:r>
          </w:p>
        </w:tc>
        <w:tc>
          <w:tcPr>
            <w:tcW w:w="0" w:type="auto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الثالث متوسط</w:t>
            </w:r>
          </w:p>
        </w:tc>
      </w:tr>
      <w:tr w:rsidTr="00141160">
        <w:tblPrEx>
          <w:tblW w:w="0" w:type="auto"/>
          <w:tblLook w:val="04A0"/>
        </w:tblPrEx>
        <w:trPr>
          <w:trHeight w:val="470"/>
        </w:trPr>
        <w:tc>
          <w:tcPr>
            <w:tcW w:w="0" w:type="auto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</w:t>
            </w:r>
          </w:p>
        </w:tc>
        <w:tc>
          <w:tcPr>
            <w:tcW w:w="0" w:type="auto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مادة الدراسات </w:t>
            </w:r>
            <w:r w:rsidRPr="00F47D5F">
              <w:rPr>
                <w:rFonts w:asciiTheme="minorHAnsi" w:eastAsiaTheme="minorEastAsia" w:hAnsiTheme="minorHAnsi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الإسلامية</w:t>
            </w: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141160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0" w:type="auto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/١٥</w:t>
            </w:r>
          </w:p>
        </w:tc>
      </w:tr>
      <w:tr w:rsidTr="00141160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 الطالب/ة</w:t>
            </w:r>
          </w:p>
        </w:tc>
        <w:tc>
          <w:tcPr>
            <w:tcW w:w="0" w:type="auto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141160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مجال الاختبار </w:t>
            </w:r>
          </w:p>
        </w:tc>
        <w:tc>
          <w:tcPr>
            <w:tcW w:w="0" w:type="auto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فترة </w:t>
            </w:r>
          </w:p>
        </w:tc>
      </w:tr>
    </w:tbl>
    <w:p w:rsidR="00716DE3" w:rsidRPr="00F47D5F" w:rsidP="0014116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716DE3" w:rsidRPr="00F47D5F" w:rsidP="0014116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 w:eastAsia="en-US" w:bidi="ar-SA"/>
        </w:rPr>
      </w:pPr>
      <w:r w:rsidRPr="00F47D5F">
        <w:rPr>
          <w:rFonts w:asciiTheme="minorHAnsi" w:eastAsiaTheme="minorEastAsia" w:hAnsiTheme="minorHAnsi" w:cs="Arial" w:hint="cs"/>
          <w:b/>
          <w:bCs/>
          <w:sz w:val="24"/>
          <w:szCs w:val="24"/>
          <w:rtl/>
          <w:lang w:val="en-US" w:eastAsia="en-US" w:bidi="ar-SA"/>
        </w:rPr>
        <w:t>١-اختاري الإجابة الصحيحة :</w:t>
      </w:r>
    </w:p>
    <w:tbl>
      <w:tblPr>
        <w:tblStyle w:val="TableGrid0"/>
        <w:bidiVisual/>
        <w:tblW w:w="0" w:type="auto"/>
        <w:tblLook w:val="04A0"/>
      </w:tblPr>
      <w:tblGrid>
        <w:gridCol w:w="3339"/>
        <w:gridCol w:w="2087"/>
        <w:gridCol w:w="1413"/>
        <w:gridCol w:w="1457"/>
      </w:tblGrid>
      <w:tr w:rsidTr="0014116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العبارة </w:t>
            </w:r>
          </w:p>
        </w:tc>
        <w:tc>
          <w:tcPr>
            <w:tcW w:w="0" w:type="auto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</w:tr>
      <w:tr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١-أعلى مراتب الصبر: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الحمد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ترك </w:t>
            </w: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السخط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الرضا</w:t>
            </w:r>
          </w:p>
        </w:tc>
      </w:tr>
      <w:tr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٢-الطريقة الشرعية لتعامل مع نقل الاخبار :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التصديق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التثبت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نقل الخبر</w:t>
            </w:r>
          </w:p>
        </w:tc>
      </w:tr>
      <w:tr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٣-ينبغي أن يكون حال المؤمن في الدنيا كحال :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الحزين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الغريب 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المقيم</w:t>
            </w:r>
          </w:p>
        </w:tc>
      </w:tr>
      <w:tr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716DE3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٤-من السباع التي يجوز أكلها:</w:t>
            </w:r>
          </w:p>
          <w:p w:rsidR="001C392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الفهد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النمر 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الضبع </w:t>
            </w:r>
          </w:p>
        </w:tc>
      </w:tr>
      <w:tr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1C3923" w:rsidRPr="00F47D5F" w:rsidP="001C3923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٥</w:t>
            </w:r>
            <w:r w:rsidRPr="00F47D5F" w:rsidR="00716DE3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-أفسد عمل النفر الثلاثة الذي أول ما يقضى فيهم: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الكذب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الرياء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الغش </w:t>
            </w:r>
          </w:p>
        </w:tc>
      </w:tr>
      <w:tr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٦-يحرم استعمال (لو ) في قول: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لو لم يذهب لما مات 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لو حضرت الدرس لنجحت </w:t>
            </w:r>
          </w:p>
        </w:tc>
        <w:tc>
          <w:tcPr>
            <w:tcW w:w="0" w:type="auto"/>
            <w:shd w:val="clear" w:color="auto" w:fill="FFFFFF"/>
          </w:tcPr>
          <w:p w:rsidR="00716DE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لو كان لي مالا لتصدقت</w:t>
            </w:r>
          </w:p>
        </w:tc>
      </w:tr>
      <w:tr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٧-من </w:t>
            </w:r>
            <w:r w:rsidRPr="00F47D5F" w:rsidR="007D45E6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الإطعام الواجب :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إطعام الرجل أهل بيته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إطعام الجار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</w:t>
            </w:r>
            <w:r w:rsidRPr="00F47D5F" w:rsidR="00346A1E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طعام الفقير من الصدقة</w:t>
            </w:r>
          </w:p>
        </w:tc>
      </w:tr>
      <w:tr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٨-</w:t>
            </w:r>
            <w:r w:rsidRPr="00F47D5F" w:rsidR="00A15895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47D5F" w:rsidR="00C9776D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العبادة التي دل عليها حديث : (بت في بيت خالتي ميمونة ). عبادة قلبية وهي :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الإخ</w:t>
            </w:r>
            <w:r w:rsidRPr="00F47D5F" w:rsidR="00403385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لاص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الرجاء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التفكر </w:t>
            </w:r>
          </w:p>
        </w:tc>
      </w:tr>
      <w:tr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٩-</w:t>
            </w:r>
            <w:r w:rsidRPr="00F47D5F" w:rsidR="003E37B7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الموضوعات التي تحدث عنها سورة الحجرات :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الآداب</w:t>
            </w:r>
            <w:r w:rsidRPr="00F47D5F" w:rsidR="00B460E5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مخاطبة النبي صلى الله عليه وسلم 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خلق السموات و الأرض 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صفات المكذبين</w:t>
            </w:r>
          </w:p>
        </w:tc>
      </w:tr>
      <w:tr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١٠-</w:t>
            </w:r>
            <w:r w:rsidRPr="00F47D5F" w:rsidR="0083007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مرات</w:t>
            </w:r>
            <w:r w:rsidRPr="00F47D5F" w:rsidR="001B5807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 القدر و هي حدوث الفعل و الأمر . هي :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العلم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الخلق </w:t>
            </w:r>
          </w:p>
        </w:tc>
        <w:tc>
          <w:tcPr>
            <w:tcW w:w="0" w:type="auto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الكتابة </w:t>
            </w:r>
          </w:p>
        </w:tc>
      </w:tr>
      <w:tr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F43C31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١١-</w:t>
            </w:r>
            <w:r w:rsidRPr="00F47D5F" w:rsidR="00BA1BD3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قطع </w:t>
            </w:r>
            <w:r w:rsidRPr="00F47D5F" w:rsidR="000D6C6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حلقوم الحيوان و مرئيه و أحد و جدية يسمى:</w:t>
            </w:r>
          </w:p>
          <w:p w:rsidR="001C392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الأضحية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العقيقة</w:t>
            </w:r>
          </w:p>
        </w:tc>
        <w:tc>
          <w:tcPr>
            <w:tcW w:w="0" w:type="auto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الذكاة</w:t>
            </w:r>
          </w:p>
        </w:tc>
      </w:tr>
      <w:tr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١٢- </w:t>
            </w:r>
            <w:r w:rsidRPr="00F47D5F" w:rsidR="0014059B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Pr="00F47D5F" w:rsidR="00D710A3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طريقة الشرعية ل</w:t>
            </w:r>
            <w:r w:rsidRPr="00F47D5F" w:rsidR="00AA4B2D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معامل</w:t>
            </w:r>
            <w:r w:rsidRPr="00F47D5F" w:rsidR="00DB7C9A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ة</w:t>
            </w:r>
            <w:r w:rsidRPr="00F47D5F" w:rsidR="00D710A3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الطائفة الباغية عند الامتناع عن الصلح: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(فأصلحوا)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(فقاتلوا)</w:t>
            </w:r>
          </w:p>
        </w:tc>
        <w:tc>
          <w:tcPr>
            <w:tcW w:w="0" w:type="auto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(فاعفوا)</w:t>
            </w:r>
          </w:p>
        </w:tc>
      </w:tr>
      <w:tr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F43C31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١٣-</w:t>
            </w:r>
            <w:r w:rsidRPr="00F47D5F" w:rsidR="002D39B9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حبس النفس على أدآء الواجبات </w:t>
            </w:r>
            <w:r w:rsidRPr="00F47D5F" w:rsidR="002A4901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يقصد به :</w:t>
            </w:r>
          </w:p>
          <w:p w:rsidR="001C392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الصبر على </w:t>
            </w:r>
            <w:r w:rsidRPr="00F47D5F" w:rsidR="006C5D34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الطاعة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الصبر عن المعصية</w:t>
            </w:r>
          </w:p>
        </w:tc>
        <w:tc>
          <w:tcPr>
            <w:tcW w:w="0" w:type="auto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الصبر على </w:t>
            </w: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أثار الله المؤلمة</w:t>
            </w:r>
          </w:p>
        </w:tc>
      </w:tr>
      <w:tr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F43C31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١٤-</w:t>
            </w:r>
            <w:r w:rsidRPr="00F47D5F" w:rsidR="00E245B0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أول من يقضى فيهم يوم القيامة .رجل قاتل </w:t>
            </w:r>
            <w:r w:rsidRPr="00F47D5F" w:rsidR="004544A8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1C3923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لإعلاء كلم</w:t>
            </w:r>
            <w:r w:rsidRPr="00F47D5F" w:rsidR="00457048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ة الله 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ليقال جرئ</w:t>
            </w:r>
          </w:p>
        </w:tc>
        <w:tc>
          <w:tcPr>
            <w:tcW w:w="0" w:type="auto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ليدافع عن عرضه</w:t>
            </w:r>
          </w:p>
        </w:tc>
      </w:tr>
      <w:tr w:rsidTr="00CC7D4C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F43C31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١٥-</w:t>
            </w:r>
            <w:r w:rsidRPr="00F47D5F" w:rsidR="00562673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صحابي جليل دعا له النبي صلى الله عليه بالحكمة مرتين -رضي الله عنه :</w:t>
            </w:r>
          </w:p>
          <w:p w:rsidR="007267F7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عبدالله بن مسعود</w:t>
            </w:r>
          </w:p>
        </w:tc>
        <w:tc>
          <w:tcPr>
            <w:tcW w:w="0" w:type="auto"/>
            <w:shd w:val="clear" w:color="auto" w:fill="FFFFFF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عبدالله بن عباس</w:t>
            </w:r>
          </w:p>
        </w:tc>
        <w:tc>
          <w:tcPr>
            <w:tcW w:w="0" w:type="auto"/>
          </w:tcPr>
          <w:p w:rsidR="00F43C31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أبو هريرة </w:t>
            </w:r>
          </w:p>
        </w:tc>
      </w:tr>
    </w:tbl>
    <w:p w:rsidR="00716DE3" w:rsidRPr="00F47D5F" w:rsidP="0014116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716DE3" w:rsidP="00630567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انتهت </w:t>
      </w:r>
      <w:r>
        <w:rPr>
          <w:rFonts w:asciiTheme="minorHAnsi" w:eastAsiaTheme="minorEastAsia" w:hAnsiTheme="minorHAnsi" w:cs="Arial" w:hint="eastAsia"/>
          <w:b/>
          <w:bCs/>
          <w:sz w:val="24"/>
          <w:szCs w:val="24"/>
          <w:rtl/>
          <w:lang w:val="en-US" w:eastAsia="en-US" w:bidi="ar-SA"/>
        </w:rPr>
        <w:t>الأسئلة</w:t>
      </w:r>
      <w:r>
        <w:rPr>
          <w:rFonts w:asciiTheme="minorHAnsi" w:eastAsiaTheme="minorEastAsia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7267F7" w:rsidP="00630567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0F409C" w:rsidRPr="00F47D5F" w:rsidP="0014116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 w:eastAsia="en-US" w:bidi="ar-SA"/>
        </w:rPr>
      </w:pPr>
      <w:r w:rsidRPr="00F47D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-620049</wp:posOffset>
                </wp:positionH>
                <wp:positionV relativeFrom="paragraph">
                  <wp:posOffset>-308124</wp:posOffset>
                </wp:positionV>
                <wp:extent cx="1734185" cy="1020445"/>
                <wp:effectExtent l="0" t="0" r="571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34185" cy="1020445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905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2" style="width:136.55pt;height:80.35pt;margin-top:-24.26pt;margin-left:-48.82pt;mso-height-percent:0;mso-height-relative:margin;mso-width-percent:0;mso-width-relative:margin;mso-wrap-distance-bottom:0;mso-wrap-distance-left:9pt;mso-wrap-distance-right:9pt;mso-wrap-distance-top:0;position:absolute;v-text-anchor:middle;z-index:251671552" stroked="f" strokeweight="1.5pt">
                <v:fill r:id="rId8" o:title="" recolor="t" rotate="t" type="frame"/>
              </v:rect>
            </w:pict>
          </mc:Fallback>
        </mc:AlternateContent>
      </w:r>
      <w:r w:rsidRPr="00F47D5F">
        <w:rPr>
          <w:rFonts w:asciiTheme="minorHAnsi" w:eastAsiaTheme="minorEastAsia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بسم الله الرحمن الرحيم </w:t>
      </w:r>
    </w:p>
    <w:tbl>
      <w:tblPr>
        <w:tblStyle w:val="TableGrid0"/>
        <w:bidiVisual/>
        <w:tblW w:w="0" w:type="auto"/>
        <w:tblLook w:val="04A0"/>
      </w:tblPr>
      <w:tblGrid>
        <w:gridCol w:w="1258"/>
        <w:gridCol w:w="2668"/>
      </w:tblGrid>
      <w:tr w:rsidTr="00141160">
        <w:tblPrEx>
          <w:tblW w:w="0" w:type="auto"/>
          <w:tblLook w:val="04A0"/>
        </w:tblPrEx>
        <w:trPr>
          <w:trHeight w:val="470"/>
        </w:trPr>
        <w:tc>
          <w:tcPr>
            <w:tcW w:w="0" w:type="auto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</w:t>
            </w:r>
          </w:p>
        </w:tc>
        <w:tc>
          <w:tcPr>
            <w:tcW w:w="0" w:type="auto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الثالث متوسط</w:t>
            </w:r>
          </w:p>
        </w:tc>
      </w:tr>
      <w:tr w:rsidTr="00141160">
        <w:tblPrEx>
          <w:tblW w:w="0" w:type="auto"/>
          <w:tblLook w:val="04A0"/>
        </w:tblPrEx>
        <w:trPr>
          <w:trHeight w:val="470"/>
        </w:trPr>
        <w:tc>
          <w:tcPr>
            <w:tcW w:w="0" w:type="auto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</w:t>
            </w:r>
          </w:p>
        </w:tc>
        <w:tc>
          <w:tcPr>
            <w:tcW w:w="0" w:type="auto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مادة الدراسات </w:t>
            </w:r>
            <w:r w:rsidRPr="00F47D5F">
              <w:rPr>
                <w:rFonts w:asciiTheme="minorHAnsi" w:eastAsiaTheme="minorEastAsia" w:hAnsiTheme="minorHAnsi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الإسلامية</w:t>
            </w: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141160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0" w:type="auto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/١٥</w:t>
            </w:r>
          </w:p>
        </w:tc>
      </w:tr>
      <w:tr w:rsidTr="000F409C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 الطالب/ة</w:t>
            </w:r>
          </w:p>
        </w:tc>
        <w:tc>
          <w:tcPr>
            <w:tcW w:w="0" w:type="auto"/>
            <w:shd w:val="clear" w:color="auto" w:fill="C5E0B3"/>
          </w:tcPr>
          <w:p w:rsidR="000F409C" w:rsidRPr="000F409C" w:rsidP="00141160">
            <w:pPr>
              <w:bidi/>
              <w:rPr>
                <w:rFonts w:eastAsia="Times New Roman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0F409C">
              <w:rPr>
                <w:rFonts w:asciiTheme="minorHAnsi" w:eastAsiaTheme="minorEastAsia" w:hAnsi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نموذج </w:t>
            </w:r>
            <w:r w:rsidRPr="000F409C">
              <w:rPr>
                <w:rFonts w:asciiTheme="minorHAnsi" w:eastAsiaTheme="minorEastAsia" w:hAnsiTheme="minorHAnsi" w:hint="eastAsia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إجابة</w:t>
            </w:r>
            <w:r w:rsidRPr="000F409C">
              <w:rPr>
                <w:rFonts w:asciiTheme="minorHAnsi" w:eastAsiaTheme="minorEastAsia" w:hAnsiTheme="minorHAns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141160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مجال الاختبار </w:t>
            </w:r>
          </w:p>
        </w:tc>
        <w:tc>
          <w:tcPr>
            <w:tcW w:w="0" w:type="auto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تشخيصي -قبلي </w:t>
            </w:r>
            <w:r w:rsidRPr="00F47D5F"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بعدي </w:t>
            </w:r>
            <w:r w:rsidRPr="00F47D5F">
              <w:rPr>
                <w:rFonts w:asciiTheme="minorHAnsi" w:eastAsiaTheme="minorEastAsia" w:hAnsi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فترة </w:t>
            </w:r>
          </w:p>
        </w:tc>
      </w:tr>
    </w:tbl>
    <w:p w:rsidR="000F409C" w:rsidRPr="00F47D5F" w:rsidP="0014116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0F409C" w:rsidRPr="00F47D5F" w:rsidP="0014116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 w:eastAsia="en-US" w:bidi="ar-SA"/>
        </w:rPr>
      </w:pPr>
      <w:r w:rsidRPr="00F47D5F">
        <w:rPr>
          <w:rFonts w:asciiTheme="minorHAnsi" w:eastAsiaTheme="minorEastAsia" w:hAnsiTheme="minorHAnsi" w:cs="Arial" w:hint="cs"/>
          <w:b/>
          <w:bCs/>
          <w:sz w:val="24"/>
          <w:szCs w:val="24"/>
          <w:rtl/>
          <w:lang w:val="en-US" w:eastAsia="en-US" w:bidi="ar-SA"/>
        </w:rPr>
        <w:t>١-اختاري الإجابة الصحيحة :</w:t>
      </w:r>
    </w:p>
    <w:tbl>
      <w:tblPr>
        <w:tblStyle w:val="TableGrid0"/>
        <w:bidiVisual/>
        <w:tblW w:w="0" w:type="auto"/>
        <w:tblLook w:val="04A0"/>
      </w:tblPr>
      <w:tblGrid>
        <w:gridCol w:w="3339"/>
        <w:gridCol w:w="2087"/>
        <w:gridCol w:w="1413"/>
        <w:gridCol w:w="1457"/>
      </w:tblGrid>
      <w:tr w:rsidTr="0014116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العبارة </w:t>
            </w:r>
          </w:p>
        </w:tc>
        <w:tc>
          <w:tcPr>
            <w:tcW w:w="0" w:type="auto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</w:tr>
      <w:tr w:rsidTr="004E0FC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١-أعلى مراتب الصبر: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الحمد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ترك السخط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الرضا</w:t>
            </w:r>
          </w:p>
        </w:tc>
      </w:tr>
      <w:tr w:rsidTr="004E0FC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٢-الطريقة الشرعية لتعامل مع نقل الاخبار 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التصديق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التثبت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نقل الخبر</w:t>
            </w:r>
          </w:p>
        </w:tc>
      </w:tr>
      <w:tr w:rsidTr="004E0FC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٣-ينبغي أن يكون حال المؤمن في الدنيا كحال 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الحزين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الغريب 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المقيم</w:t>
            </w:r>
          </w:p>
        </w:tc>
      </w:tr>
      <w:tr w:rsidTr="004E0FC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٤-من السباع التي يجوز أكلها:</w:t>
            </w:r>
          </w:p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الفهد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النمر 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الضبع </w:t>
            </w:r>
          </w:p>
        </w:tc>
      </w:tr>
      <w:tr w:rsidTr="004E0FC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٥-أفسد عمل النفر الثلاثة الذي أول ما يقضى فيهم: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الكذب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الرياء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الغش </w:t>
            </w:r>
          </w:p>
        </w:tc>
      </w:tr>
      <w:tr w:rsidTr="004E0FC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٦-يحرم استعمال (لو ) في قول: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لو لم يذهب لما مات 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لو حضرت الدرس لنجحت 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لو كان لي مالا لتصدقت</w:t>
            </w:r>
          </w:p>
        </w:tc>
      </w:tr>
      <w:tr w:rsidTr="004E0FC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٧-من الإطعام الواجب :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إطعام الرجل أهل بيته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إطعام الجار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إطعام الفقير من الصدقة</w:t>
            </w:r>
          </w:p>
        </w:tc>
      </w:tr>
      <w:tr w:rsidTr="004E0FC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٨- العبادة التي دل عليها حديث : (بت في بيت خالتي ميمونة ). عبادة قلبية وهي 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الإخلاص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الرجاء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التفكر </w:t>
            </w:r>
          </w:p>
        </w:tc>
      </w:tr>
      <w:tr w:rsidTr="004E0FC0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٩-من الموضوعات التي تحدث عنها سورة الحجرات :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الآداب في مخاطبة النبي صلى الله عليه وسلم 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خلق السموات و الأرض 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صفات المكذبين</w:t>
            </w:r>
          </w:p>
        </w:tc>
      </w:tr>
      <w:tr w:rsidTr="00A709D8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١٠- من مراتب القدر و هي حدوث الفعل و الأمر . هي 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العلم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الخلق </w:t>
            </w:r>
          </w:p>
        </w:tc>
        <w:tc>
          <w:tcPr>
            <w:tcW w:w="0" w:type="auto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الكتابة </w:t>
            </w:r>
          </w:p>
        </w:tc>
      </w:tr>
      <w:tr w:rsidTr="00A709D8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١١- قطع حلقوم الحيوان و مرئيه و أحد و جدية يسمى:</w:t>
            </w:r>
          </w:p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الأضحية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العقيقة</w:t>
            </w:r>
          </w:p>
        </w:tc>
        <w:tc>
          <w:tcPr>
            <w:tcW w:w="0" w:type="auto"/>
            <w:shd w:val="clear" w:color="auto" w:fill="FFD966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الذكاة</w:t>
            </w:r>
          </w:p>
        </w:tc>
      </w:tr>
      <w:tr w:rsidTr="00A709D8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١٢- الطريقة الشرعية </w:t>
            </w: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لمعاملة الطائفة الباغية عند الامتناع عن الصلح: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(فأصلحوا)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(فقاتلوا)</w:t>
            </w:r>
          </w:p>
        </w:tc>
        <w:tc>
          <w:tcPr>
            <w:tcW w:w="0" w:type="auto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(فاعفوا)</w:t>
            </w:r>
          </w:p>
        </w:tc>
      </w:tr>
      <w:tr w:rsidTr="00A709D8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١٣-حبس النفس على أدآء الواجبات يقصد به :</w:t>
            </w:r>
          </w:p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E599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الصبر على الطاعة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الصبر عن المعصية</w:t>
            </w:r>
          </w:p>
        </w:tc>
        <w:tc>
          <w:tcPr>
            <w:tcW w:w="0" w:type="auto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الصبر على أثار الله المؤلمة</w:t>
            </w:r>
          </w:p>
        </w:tc>
      </w:tr>
      <w:tr w:rsidTr="00A709D8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١٤-أول من يقضى فيهم يوم القيامة .رجل قاتل : </w:t>
            </w:r>
          </w:p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لإعلاء كلمة الله </w:t>
            </w:r>
          </w:p>
        </w:tc>
        <w:tc>
          <w:tcPr>
            <w:tcW w:w="0" w:type="auto"/>
            <w:shd w:val="clear" w:color="auto" w:fill="FFD966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ليقال جرئ</w:t>
            </w:r>
          </w:p>
        </w:tc>
        <w:tc>
          <w:tcPr>
            <w:tcW w:w="0" w:type="auto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ليدافع عن عرضه</w:t>
            </w:r>
          </w:p>
        </w:tc>
      </w:tr>
      <w:tr w:rsidTr="00A709D8">
        <w:tblPrEx>
          <w:tblW w:w="0" w:type="auto"/>
          <w:tblLook w:val="04A0"/>
        </w:tblPrEx>
        <w:trPr>
          <w:trHeight w:val="341"/>
        </w:trPr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١٥-صحابي جليل دعا له النبي صلى الله عليه بالحكمة مرتين -رضي الله عنه :</w:t>
            </w:r>
          </w:p>
        </w:tc>
        <w:tc>
          <w:tcPr>
            <w:tcW w:w="0" w:type="auto"/>
            <w:shd w:val="clear" w:color="auto" w:fill="FFFFFF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عبدالله بن مسعود</w:t>
            </w:r>
          </w:p>
        </w:tc>
        <w:tc>
          <w:tcPr>
            <w:tcW w:w="0" w:type="auto"/>
            <w:shd w:val="clear" w:color="auto" w:fill="FFE599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عبدالله بن عباس</w:t>
            </w:r>
          </w:p>
        </w:tc>
        <w:tc>
          <w:tcPr>
            <w:tcW w:w="0" w:type="auto"/>
          </w:tcPr>
          <w:p w:rsidR="000F409C" w:rsidRPr="00F47D5F" w:rsidP="00141160">
            <w:pPr>
              <w:bidi/>
              <w:rPr>
                <w:rFonts w:eastAsia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7D5F">
              <w:rPr>
                <w:rFonts w:asciiTheme="minorHAnsi" w:eastAsiaTheme="minorEastAsia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أبو هريرة </w:t>
            </w:r>
          </w:p>
        </w:tc>
      </w:tr>
    </w:tbl>
    <w:p w:rsidR="000F409C" w:rsidRPr="00F47D5F" w:rsidP="00141160">
      <w:pPr>
        <w:bidi/>
        <w:rPr>
          <w:rFonts w:ascii="Calibri" w:eastAsia="Times New Roman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0F409C" w:rsidRPr="00F47D5F" w:rsidP="00141160">
      <w:pPr>
        <w:bidi/>
        <w:rPr>
          <w:rFonts w:ascii="Calibri" w:eastAsia="Times New Roman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EastAsia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انتهت </w:t>
      </w:r>
      <w:r>
        <w:rPr>
          <w:rFonts w:asciiTheme="minorHAnsi" w:eastAsiaTheme="minorEastAsia" w:hAnsiTheme="minorHAnsi" w:cs="Arial" w:hint="eastAsia"/>
          <w:b/>
          <w:bCs/>
          <w:sz w:val="24"/>
          <w:szCs w:val="24"/>
          <w:rtl/>
          <w:lang w:val="en-US" w:eastAsia="en-US" w:bidi="ar-SA"/>
        </w:rPr>
        <w:t>الأسئلة</w:t>
      </w:r>
      <w:r>
        <w:rPr>
          <w:rFonts w:asciiTheme="minorHAnsi" w:eastAsiaTheme="minorEastAsia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7267F7" w:rsidRPr="00F47D5F" w:rsidP="00630567">
      <w:pPr>
        <w:bidi/>
        <w:rPr>
          <w:rFonts w:ascii="Calibri" w:eastAsia="Times New Roman" w:hAnsi="Calibri" w:cs="Arial"/>
          <w:b/>
          <w:bCs/>
          <w:sz w:val="24"/>
          <w:szCs w:val="24"/>
          <w:lang w:val="en-US" w:eastAsia="en-US" w:bidi="ar-SA"/>
        </w:rPr>
      </w:pPr>
    </w:p>
    <w:sectPr w:rsidSect="00833C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325476251">
    <w:abstractNumId w:val="2"/>
  </w:num>
  <w:num w:numId="2" w16cid:durableId="1038429847">
    <w:abstractNumId w:val="1"/>
  </w:num>
  <w:num w:numId="3" w16cid:durableId="179901226">
    <w:abstractNumId w:val="3"/>
  </w:num>
  <w:num w:numId="4" w16cid:durableId="1556156610">
    <w:abstractNumId w:val="0"/>
  </w:num>
  <w:num w:numId="5" w16cid:durableId="2140997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74CDB"/>
    <w:rsid w:val="000D6C6F"/>
    <w:rsid w:val="000F409C"/>
    <w:rsid w:val="0014059B"/>
    <w:rsid w:val="00141160"/>
    <w:rsid w:val="001A3447"/>
    <w:rsid w:val="001B5807"/>
    <w:rsid w:val="001C3923"/>
    <w:rsid w:val="001D78F8"/>
    <w:rsid w:val="002A4901"/>
    <w:rsid w:val="002D39B9"/>
    <w:rsid w:val="00335510"/>
    <w:rsid w:val="00346A1E"/>
    <w:rsid w:val="00383420"/>
    <w:rsid w:val="003E37B7"/>
    <w:rsid w:val="00403385"/>
    <w:rsid w:val="00442E97"/>
    <w:rsid w:val="004544A8"/>
    <w:rsid w:val="00457048"/>
    <w:rsid w:val="004D19AB"/>
    <w:rsid w:val="00562673"/>
    <w:rsid w:val="00610FBD"/>
    <w:rsid w:val="00630567"/>
    <w:rsid w:val="006A36E1"/>
    <w:rsid w:val="006C5D34"/>
    <w:rsid w:val="00716DE3"/>
    <w:rsid w:val="007267F7"/>
    <w:rsid w:val="007D45E6"/>
    <w:rsid w:val="0083007F"/>
    <w:rsid w:val="00987811"/>
    <w:rsid w:val="009D7641"/>
    <w:rsid w:val="00A15895"/>
    <w:rsid w:val="00AA4B2D"/>
    <w:rsid w:val="00B15511"/>
    <w:rsid w:val="00B460E5"/>
    <w:rsid w:val="00B67409"/>
    <w:rsid w:val="00BA1BD3"/>
    <w:rsid w:val="00BF47A0"/>
    <w:rsid w:val="00C9776D"/>
    <w:rsid w:val="00CC588A"/>
    <w:rsid w:val="00CC626B"/>
    <w:rsid w:val="00CF1307"/>
    <w:rsid w:val="00D12BE4"/>
    <w:rsid w:val="00D62AEE"/>
    <w:rsid w:val="00D710A3"/>
    <w:rsid w:val="00D75152"/>
    <w:rsid w:val="00D91A6E"/>
    <w:rsid w:val="00DB7C9A"/>
    <w:rsid w:val="00E245B0"/>
    <w:rsid w:val="00F43C31"/>
    <w:rsid w:val="00F47D5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05CB5"/>
    <w:pPr>
      <w:bidi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unhideWhenUsed/>
    <w:rsid w:val="00BA5F49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1A6E"/>
    <w:rPr>
      <w:color w:val="0563C1"/>
      <w:u w:val="single"/>
    </w:rPr>
  </w:style>
  <w:style w:type="table" w:customStyle="1" w:styleId="TableGrid0">
    <w:name w:val="Table Grid_0"/>
    <w:basedOn w:val="TableNormal"/>
    <w:uiPriority w:val="39"/>
    <w:rsid w:val="00716DE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yperlink" Target="https://t.me/albayan_12" TargetMode="External" /><Relationship Id="rId8" Type="http://schemas.openxmlformats.org/officeDocument/2006/relationships/image" Target="media/image3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