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BF47A0" w14:paraId="317DA036" w14:textId="6DF41676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6350</wp:posOffset>
                </wp:positionV>
                <wp:extent cx="882650" cy="742950"/>
                <wp:effectExtent l="0" t="0" r="12700" b="19050"/>
                <wp:wrapNone/>
                <wp:docPr id="1705174424" name="مستطيل 17051744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26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6B5" w:rsidP="00F756B5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F756B5" w:rsidP="00F756B5" w14:textId="769B068B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705174424" o:spid="_x0000_s1026" type="#_x0000_t202" style="width:69.5pt;height:58.5pt;margin-top:0.5pt;margin-left:10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black" strokeweight="2pt">
                <v:textbox>
                  <w:txbxContent>
                    <w:p w:rsidR="00F756B5" w:rsidP="00F756B5" w14:paraId="6967DC50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F756B5" w:rsidP="00F756B5" w14:paraId="507BCE37" w14:textId="769B068B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BF47A0" w:rsidRPr="00335510" w:rsidP="00BF47A0" w14:textId="314C9EC0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إدارة التعليم </w:t>
                            </w:r>
                            <w:r w:rsidR="006230B0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</w:t>
                            </w:r>
                          </w:p>
                          <w:p w:rsidR="00BF47A0" w:rsidRPr="006230B0" w:rsidP="006230B0" w14:textId="76233816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6230B0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53120" fillcolor="white" stroked="f" strokeweight="0.75pt">
                <v:textbox>
                  <w:txbxContent>
                    <w:p w:rsidR="00BF47A0" w:rsidRPr="00335510" w:rsidP="00BF47A0" w14:paraId="3FA250FB" w14:textId="0E7D5CC0">
                      <w:pPr>
                        <w:bidi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bidi/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وزارة التعليم</w:t>
                      </w:r>
                      <w:r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BF47A0" w:rsidRPr="00335510" w:rsidP="00BF47A0" w14:paraId="764E5A2F" w14:textId="314C9EC0">
                      <w:pPr>
                        <w:bidi/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إدارة التعليم </w:t>
                      </w:r>
                      <w:r w:rsidR="006230B0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</w:t>
                      </w:r>
                    </w:p>
                    <w:p w:rsidR="00BF47A0" w:rsidRPr="006230B0" w:rsidP="006230B0" w14:paraId="092468CF" w14:textId="76233816">
                      <w:pPr>
                        <w:bidi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مدرسة</w:t>
                      </w:r>
                      <w:r w:rsidR="00074CDB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6230B0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7411A831" w14:textId="3A8DBDEB">
      <w:pPr>
        <w:bidi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6230B0" w14:paraId="3E4FAF8E" w14:textId="77777777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BF47A0" w14:paraId="76FEB3C8" w14:textId="77777777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BF47A0" w:rsidP="00BF47A0" w14:paraId="60A4421E" w14:textId="11F56A44">
      <w:pPr>
        <w:bidi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 xml:space="preserve">اختبار 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الدراسات الإسلامية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>الفصل الدراسي الأول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>العام الدراسي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144</w:t>
      </w:r>
      <w:r w:rsidR="00E1138E"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>6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>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9071"/>
      </w:tblGrid>
      <w:tr w14:paraId="2615A7A6" w14:textId="77777777" w:rsidTr="00E1138E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2"/>
        </w:trPr>
        <w:tc>
          <w:tcPr>
            <w:tcW w:w="1433" w:type="dxa"/>
            <w:shd w:val="clear" w:color="auto" w:fill="E8F5F8"/>
            <w:vAlign w:val="center"/>
          </w:tcPr>
          <w:p w:rsidR="00BF47A0" w:rsidRPr="003E7FF3" w:rsidP="00BF47A0" w14:paraId="7C94D5C7" w14:textId="77777777">
            <w:pPr>
              <w:bidi/>
              <w:jc w:val="center"/>
              <w:rPr>
                <w:rFonts w:ascii="Calibri" w:eastAsia="Times New Roman" w:hAnsi="Calibri" w:cs="Calibri"/>
                <w:color w:val="833C0B" w:themeShade="80"/>
                <w:sz w:val="24"/>
                <w:szCs w:val="24"/>
                <w:rtl/>
                <w:lang w:val="en-US" w:eastAsia="ar-SA" w:bidi="ar-SA"/>
              </w:rPr>
            </w:pPr>
            <w:r w:rsidRPr="003E7FF3">
              <w:rPr>
                <w:rFonts w:ascii="Calibri" w:eastAsia="Times New Roman" w:hAnsi="Calibri" w:cs="Calibri"/>
                <w:color w:val="833C0B" w:themeShade="80"/>
                <w:sz w:val="24"/>
                <w:szCs w:val="24"/>
                <w:rtl/>
                <w:lang w:val="en-US" w:eastAsia="ar-SA" w:bidi="ar-SA"/>
              </w:rPr>
              <w:t>الصف</w:t>
            </w:r>
          </w:p>
        </w:tc>
        <w:tc>
          <w:tcPr>
            <w:tcW w:w="9071" w:type="dxa"/>
            <w:shd w:val="clear" w:color="auto" w:fill="E8F5F8"/>
            <w:vAlign w:val="center"/>
          </w:tcPr>
          <w:p w:rsidR="00BF47A0" w:rsidRPr="003E7FF3" w:rsidP="00BF47A0" w14:paraId="6FA91B78" w14:textId="412D976B">
            <w:pPr>
              <w:bidi/>
              <w:rPr>
                <w:rFonts w:ascii="Calibri" w:eastAsia="Times New Roman" w:hAnsi="Calibri" w:cs="Calibri"/>
                <w:color w:val="833C0B" w:themeShade="80"/>
                <w:sz w:val="24"/>
                <w:szCs w:val="24"/>
                <w:rtl/>
                <w:lang w:val="en-US" w:eastAsia="ar-SA" w:bidi="ar-SA"/>
              </w:rPr>
            </w:pPr>
            <w:r w:rsidRPr="003E7FF3">
              <w:rPr>
                <w:rFonts w:ascii="Calibri" w:eastAsia="Times New Roman" w:hAnsi="Calibri" w:cs="Calibri" w:hint="cs"/>
                <w:color w:val="833C0B" w:themeShade="80"/>
                <w:sz w:val="24"/>
                <w:szCs w:val="24"/>
                <w:rtl/>
                <w:lang w:val="en-US" w:eastAsia="ar-SA" w:bidi="ar-SA"/>
              </w:rPr>
              <w:t xml:space="preserve">الثاني </w:t>
            </w:r>
            <w:r w:rsidRPr="003E7FF3">
              <w:rPr>
                <w:rFonts w:ascii="Calibri" w:eastAsia="Times New Roman" w:hAnsi="Calibri" w:cs="Calibri" w:hint="cs"/>
                <w:color w:val="833C0B" w:themeShade="80"/>
                <w:sz w:val="24"/>
                <w:szCs w:val="24"/>
                <w:rtl/>
                <w:lang w:val="en-US" w:eastAsia="ar-SA" w:bidi="ar-SA"/>
              </w:rPr>
              <w:t xml:space="preserve"> متوسط </w:t>
            </w:r>
          </w:p>
        </w:tc>
      </w:tr>
      <w:tr w14:paraId="5B09A7CF" w14:textId="77777777" w:rsidTr="00E1138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1433" w:type="dxa"/>
            <w:vAlign w:val="center"/>
          </w:tcPr>
          <w:p w:rsidR="00BF47A0" w:rsidRPr="00335510" w:rsidP="00BF47A0" w14:paraId="4FCBA756" w14:textId="5590A11D">
            <w:pPr>
              <w:bidi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ar-SA" w:bidi="ar-SA"/>
              </w:rPr>
              <w:t>أسم الطالب</w:t>
            </w:r>
            <w:r w:rsidR="00E1138E"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ar-SA" w:bidi="ar-SA"/>
              </w:rPr>
              <w:t>/ـ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ar-SA" w:bidi="ar-SA"/>
              </w:rPr>
              <w:t>ة</w:t>
            </w:r>
          </w:p>
        </w:tc>
        <w:tc>
          <w:tcPr>
            <w:tcW w:w="9071" w:type="dxa"/>
            <w:vAlign w:val="center"/>
          </w:tcPr>
          <w:p w:rsidR="00BF47A0" w:rsidRPr="00335510" w:rsidP="00BF47A0" w14:paraId="60D0D1FA" w14:textId="77777777">
            <w:pPr>
              <w:bidi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442E97" w:rsidRPr="00335510" w:rsidP="00BF47A0" w14:paraId="71A73413" w14:textId="5794612F">
      <w:pPr>
        <w:bidi/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SA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SA"/>
        </w:rPr>
        <w:t>السؤال الأول :</w:t>
      </w:r>
    </w:p>
    <w:p w:rsidR="00CC588A" w:rsidRPr="00335510" w:rsidP="00074CDB" w14:paraId="1B654306" w14:textId="0114F3A3">
      <w:pPr>
        <w:bidi/>
        <w:spacing w:line="360" w:lineRule="auto"/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- ضع</w:t>
      </w:r>
      <w:r w:rsidR="007E3EB2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/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ي المصطلح المناسب أمام المعنى المناسب: (</w:t>
      </w:r>
      <w:r w:rsidR="006230B0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الغلو في الأنبياء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 -   </w:t>
      </w:r>
      <w:r w:rsidR="006230B0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الزكاة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     - </w:t>
      </w:r>
      <w:r w:rsidR="006230B0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الأثمان 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    – </w:t>
      </w:r>
      <w:r w:rsidR="006230B0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الملائكة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) </w:t>
      </w:r>
    </w:p>
    <w:p w:rsidR="00CC588A" w:rsidRPr="00335510" w:rsidP="009D7641" w14:paraId="16C8FDEC" w14:textId="1AEC1526">
      <w:pPr>
        <w:pStyle w:val="ListParagraph"/>
        <w:numPr>
          <w:ilvl w:val="0"/>
          <w:numId w:val="1"/>
        </w:numPr>
        <w:bidi/>
        <w:spacing w:after="0" w:line="360" w:lineRule="auto"/>
        <w:ind w:left="36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28" type="#_x0000_t202" style="width:50.25pt;height:39.75pt;margin-top:0.3pt;margin-left:0;mso-position-horizontal:left;mso-position-horizontal-relative:margin;mso-wrap-distance-bottom:0;mso-wrap-distance-left:9pt;mso-wrap-distance-right:9pt;mso-wrap-distance-top:0;position:absolute;v-text-anchor:middle;z-index:251658240" fillcolor="white" stroked="t" strokecolor="black" strokeweight="2pt">
                <v:textbox>
                  <w:txbxContent>
                    <w:p w:rsidR="00CC588A" w:rsidP="00CC588A" w14:paraId="37C8555A" w14:textId="1B617C28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)  </w:t>
      </w:r>
      <w:r w:rsidR="006230B0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الذهب  والفضة والأوراق النقدية .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</w:p>
    <w:p w:rsidR="00CC588A" w:rsidRPr="00335510" w:rsidP="009D7641" w14:paraId="37C1F7D0" w14:textId="1A0B9A13">
      <w:pPr>
        <w:pStyle w:val="ListParagraph"/>
        <w:numPr>
          <w:ilvl w:val="0"/>
          <w:numId w:val="1"/>
        </w:numPr>
        <w:bidi/>
        <w:spacing w:after="0" w:line="360" w:lineRule="auto"/>
        <w:ind w:left="36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)  </w:t>
      </w:r>
      <w:r w:rsidR="006230B0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حق واجب شرعاً في أموال محددة لطائفة مخصوصة 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="000824D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</w:t>
      </w:r>
    </w:p>
    <w:p w:rsidR="00CC588A" w:rsidRPr="00335510" w:rsidP="009D7641" w14:paraId="4658A2C5" w14:textId="618518AA">
      <w:pPr>
        <w:pStyle w:val="ListParagraph"/>
        <w:numPr>
          <w:ilvl w:val="0"/>
          <w:numId w:val="1"/>
        </w:numPr>
        <w:bidi/>
        <w:spacing w:after="0" w:line="360" w:lineRule="auto"/>
        <w:ind w:left="36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  )  </w:t>
      </w:r>
      <w:r w:rsidR="006230B0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رفعهم فوق منزلتهم التي أنزلهم الله تعالى إياها .</w:t>
      </w:r>
    </w:p>
    <w:p w:rsidR="00335510" w:rsidRPr="009D7641" w:rsidP="009D7641" w14:paraId="78CF06BD" w14:textId="2ACD57BB">
      <w:pPr>
        <w:pStyle w:val="ListParagraph"/>
        <w:numPr>
          <w:ilvl w:val="0"/>
          <w:numId w:val="1"/>
        </w:numPr>
        <w:bidi/>
        <w:spacing w:after="0" w:line="360" w:lineRule="auto"/>
        <w:ind w:left="360" w:hanging="360"/>
        <w:contextualSpacing/>
        <w:rPr>
          <w:rFonts w:ascii="Calibri" w:eastAsia="Calibri" w:hAnsi="Calibri" w:cs="Calibri"/>
          <w:sz w:val="24"/>
          <w:szCs w:val="24"/>
          <w:rtl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  )  </w:t>
      </w:r>
      <w:r w:rsidR="006230B0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عالم غيبي خلقهم الله من نور وكلفهم بأعمال وعبادات عظيمة لا يعصون الله ما أمرهم ويفعلون ما يؤمرون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>.</w:t>
      </w:r>
    </w:p>
    <w:p w:rsidR="00CC588A" w:rsidRPr="00335510" w:rsidP="009D7641" w14:paraId="77DCF435" w14:textId="7A9F79B2">
      <w:pPr>
        <w:bidi/>
        <w:spacing w:line="360" w:lineRule="auto"/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ب – أكمل</w:t>
      </w:r>
      <w:r w:rsidR="007E3EB2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/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ي الفراغات التالية بما يناسبها: </w:t>
      </w:r>
    </w:p>
    <w:p w:rsidR="00CC588A" w:rsidRPr="00335510" w:rsidP="009D7641" w14:paraId="72918F9C" w14:textId="7BF7743E">
      <w:pPr>
        <w:pStyle w:val="ListParagraph"/>
        <w:numPr>
          <w:ilvl w:val="0"/>
          <w:numId w:val="2"/>
        </w:numPr>
        <w:bidi/>
        <w:spacing w:after="0" w:line="360" w:lineRule="auto"/>
        <w:ind w:left="501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</w:t>
      </w:r>
      <w:r w:rsidR="00FA3B7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نصاب زكاة الإبل </w:t>
      </w:r>
      <w:r w:rsidR="006230B0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.</w:t>
      </w:r>
      <w:r w:rsidRPr="007E3EB2" w:rsidR="006230B0">
        <w:rPr>
          <w:rFonts w:ascii="Calibri" w:hAnsi="Calibri" w:eastAsiaTheme="minorHAnsi" w:cs="Calibri" w:hint="cs"/>
          <w:sz w:val="8"/>
          <w:szCs w:val="8"/>
          <w:rtl/>
          <w:lang w:val="en-US" w:eastAsia="en-US" w:bidi="ar-EG"/>
        </w:rPr>
        <w:t>...</w:t>
      </w:r>
      <w:r w:rsidRPr="007E3EB2">
        <w:rPr>
          <w:rFonts w:ascii="Calibri" w:hAnsi="Calibri" w:eastAsiaTheme="minorHAnsi" w:cs="Calibri"/>
          <w:sz w:val="8"/>
          <w:szCs w:val="8"/>
          <w:rtl/>
          <w:lang w:val="en-US" w:eastAsia="en-US" w:bidi="ar-EG"/>
        </w:rPr>
        <w:t>..............</w:t>
      </w:r>
      <w:r w:rsidR="007E3EB2">
        <w:rPr>
          <w:rFonts w:ascii="Calibri" w:hAnsi="Calibri" w:eastAsiaTheme="minorHAnsi" w:cs="Calibri" w:hint="cs"/>
          <w:sz w:val="8"/>
          <w:szCs w:val="8"/>
          <w:rtl/>
          <w:lang w:val="en-US" w:eastAsia="en-US" w:bidi="ar-EG"/>
        </w:rPr>
        <w:t>..............................................................................</w:t>
      </w:r>
      <w:r w:rsidRPr="007E3EB2">
        <w:rPr>
          <w:rFonts w:ascii="Calibri" w:hAnsi="Calibri" w:eastAsiaTheme="minorHAnsi" w:cs="Calibri"/>
          <w:sz w:val="8"/>
          <w:szCs w:val="8"/>
          <w:rtl/>
          <w:lang w:val="en-US" w:eastAsia="en-US" w:bidi="ar-EG"/>
        </w:rPr>
        <w:t>.........</w:t>
      </w:r>
      <w:r w:rsidRPr="007E3EB2" w:rsidR="00FA3B77">
        <w:rPr>
          <w:rFonts w:ascii="Calibri" w:hAnsi="Calibri" w:eastAsiaTheme="minorHAnsi" w:cs="Calibri" w:hint="cs"/>
          <w:sz w:val="8"/>
          <w:szCs w:val="8"/>
          <w:rtl/>
          <w:lang w:val="en-US" w:eastAsia="en-US" w:bidi="ar-EG"/>
        </w:rPr>
        <w:t>..........</w:t>
      </w:r>
    </w:p>
    <w:p w:rsidR="00CC588A" w:rsidRPr="007E3EB2" w:rsidP="006230B0" w14:paraId="553F4556" w14:textId="6DB86501">
      <w:pPr>
        <w:pStyle w:val="ListParagraph"/>
        <w:numPr>
          <w:ilvl w:val="0"/>
          <w:numId w:val="2"/>
        </w:numPr>
        <w:bidi/>
        <w:spacing w:after="0" w:line="360" w:lineRule="auto"/>
        <w:ind w:left="501" w:hanging="360"/>
        <w:contextualSpacing/>
        <w:rPr>
          <w:rFonts w:ascii="Calibri" w:eastAsia="Calibri" w:hAnsi="Calibri" w:cs="Calibri"/>
          <w:sz w:val="16"/>
          <w:szCs w:val="16"/>
          <w:lang w:val="en-US" w:eastAsia="en-US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266700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D75152" w:rsidP="00D75152" w14:textId="09AA06E9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29" type="#_x0000_t202" style="width:50.25pt;height:39.75pt;margin-top:21pt;margin-left:-3pt;mso-position-horizontal-relative:margin;mso-wrap-distance-bottom:0;mso-wrap-distance-left:9pt;mso-wrap-distance-right:9pt;mso-wrap-distance-top:0;position:absolute;v-text-anchor:middle;z-index:251660288" fillcolor="white" stroked="t" strokecolor="black" strokeweight="2pt">
                <v:textbox>
                  <w:txbxContent>
                    <w:p w:rsidR="00D75152" w:rsidP="00D75152" w14:paraId="7EC13BC5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D75152" w:rsidP="00D75152" w14:paraId="561EF6F1" w14:textId="09AA06E9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0B0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لا زكاة فيما لا يدخر مثال ذلك 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Pr="007E3EB2" w:rsidR="001A3447">
        <w:rPr>
          <w:rFonts w:ascii="Calibri" w:hAnsi="Calibri" w:eastAsiaTheme="minorHAnsi" w:cs="Calibri" w:hint="cs"/>
          <w:sz w:val="8"/>
          <w:szCs w:val="8"/>
          <w:rtl/>
          <w:lang w:val="en-US" w:eastAsia="en-US" w:bidi="ar-EG"/>
        </w:rPr>
        <w:t>...................</w:t>
      </w:r>
      <w:r>
        <w:rPr>
          <w:rFonts w:ascii="Calibri" w:hAnsi="Calibri" w:eastAsiaTheme="minorHAnsi" w:cs="Calibri" w:hint="cs"/>
          <w:sz w:val="8"/>
          <w:szCs w:val="8"/>
          <w:rtl/>
          <w:lang w:val="en-US" w:eastAsia="en-US" w:bidi="ar-EG"/>
        </w:rPr>
        <w:t>...........................................................................................</w:t>
      </w:r>
      <w:r w:rsidRPr="007E3EB2" w:rsidR="001A3447">
        <w:rPr>
          <w:rFonts w:ascii="Calibri" w:hAnsi="Calibri" w:eastAsiaTheme="minorHAnsi" w:cs="Calibri" w:hint="cs"/>
          <w:sz w:val="8"/>
          <w:szCs w:val="8"/>
          <w:rtl/>
          <w:lang w:val="en-US" w:eastAsia="en-US" w:bidi="ar-EG"/>
        </w:rPr>
        <w:t>...........</w:t>
      </w:r>
    </w:p>
    <w:p w:rsidR="00335510" w:rsidRPr="009D7641" w:rsidP="009D7641" w14:paraId="4C04640B" w14:textId="2ACD797D">
      <w:pPr>
        <w:pStyle w:val="ListParagraph"/>
        <w:numPr>
          <w:ilvl w:val="0"/>
          <w:numId w:val="2"/>
        </w:numPr>
        <w:bidi/>
        <w:spacing w:after="0" w:line="360" w:lineRule="auto"/>
        <w:ind w:left="501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من دلائل استحقاق الله للعبادة وحد</w:t>
      </w:r>
      <w:r w:rsidR="00F70F22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ه </w:t>
      </w:r>
      <w:r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لا شريك له </w:t>
      </w:r>
      <w:r w:rsidR="006A36E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.</w:t>
      </w:r>
      <w:r w:rsidRPr="007E3EB2" w:rsidR="006A36E1">
        <w:rPr>
          <w:rFonts w:ascii="Calibri" w:hAnsi="Calibri" w:eastAsiaTheme="minorHAnsi" w:cs="Calibri" w:hint="cs"/>
          <w:sz w:val="8"/>
          <w:szCs w:val="8"/>
          <w:rtl/>
          <w:lang w:val="en-US" w:eastAsia="en-US" w:bidi="ar-EG"/>
        </w:rPr>
        <w:t>........</w:t>
      </w:r>
      <w:r w:rsidR="007E3EB2">
        <w:rPr>
          <w:rFonts w:ascii="Calibri" w:hAnsi="Calibri" w:eastAsiaTheme="minorHAnsi" w:cs="Calibri" w:hint="cs"/>
          <w:sz w:val="8"/>
          <w:szCs w:val="8"/>
          <w:rtl/>
          <w:lang w:val="en-US" w:eastAsia="en-US" w:bidi="ar-EG"/>
        </w:rPr>
        <w:t>........................................................................</w:t>
      </w:r>
      <w:r w:rsidRPr="007E3EB2" w:rsidR="006A36E1">
        <w:rPr>
          <w:rFonts w:ascii="Calibri" w:hAnsi="Calibri" w:eastAsiaTheme="minorHAnsi" w:cs="Calibri" w:hint="cs"/>
          <w:sz w:val="8"/>
          <w:szCs w:val="8"/>
          <w:rtl/>
          <w:lang w:val="en-US" w:eastAsia="en-US" w:bidi="ar-EG"/>
        </w:rPr>
        <w:t>......................</w:t>
      </w:r>
      <w:r w:rsidRPr="007E3EB2" w:rsidR="007E3EB2">
        <w:rPr>
          <w:rFonts w:ascii="Calibri" w:hAnsi="Calibri" w:eastAsiaTheme="minorHAnsi" w:cs="Calibri" w:hint="cs"/>
          <w:sz w:val="8"/>
          <w:szCs w:val="8"/>
          <w:rtl/>
          <w:lang w:val="en-US" w:eastAsia="en-US" w:bidi="ar-EG"/>
        </w:rPr>
        <w:t>.......</w:t>
      </w:r>
      <w:r w:rsidRPr="007E3EB2" w:rsidR="006A36E1">
        <w:rPr>
          <w:rFonts w:ascii="Calibri" w:hAnsi="Calibri" w:eastAsiaTheme="minorHAnsi" w:cs="Calibri" w:hint="cs"/>
          <w:sz w:val="8"/>
          <w:szCs w:val="8"/>
          <w:rtl/>
          <w:lang w:val="en-US" w:eastAsia="en-US" w:bidi="ar-EG"/>
        </w:rPr>
        <w:t>..................................</w:t>
      </w:r>
      <w:r w:rsidR="006A0F9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( أذكري واحدة فقط )</w:t>
      </w:r>
    </w:p>
    <w:p w:rsidR="00442E97" w:rsidRPr="00335510" w:rsidP="00BF47A0" w14:paraId="41FC37F7" w14:textId="65F44083">
      <w:pPr>
        <w:bidi/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EG"/>
        </w:rPr>
        <w:t>السؤال الثاني :</w:t>
      </w:r>
    </w:p>
    <w:p w:rsidR="00D75152" w:rsidRPr="00335510" w:rsidP="00D75152" w14:paraId="1649C3D8" w14:textId="2DD7B99A">
      <w:pPr>
        <w:bidi/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اختار</w:t>
      </w:r>
      <w:r w:rsidR="007E3EB2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/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ي الإجابة 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FA3B77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/>
          </w:tcPr>
          <w:p w:rsidR="004D19AB" w:rsidRPr="00FA3B77" w:rsidP="004D19AB" w14:paraId="4F16D61F" w14:textId="77AB29FB">
            <w:pPr>
              <w:bidi/>
              <w:rPr>
                <w:rFonts w:eastAsia="Times New Roman" w:cs="Calibri"/>
                <w:sz w:val="24"/>
                <w:szCs w:val="24"/>
                <w:rtl/>
                <w:lang w:val="en-US" w:eastAsia="ar-SA" w:bidi="ar-EG"/>
              </w:rPr>
            </w:pPr>
            <w:bookmarkStart w:id="0" w:name="_Hlk98744858"/>
            <w:bookmarkStart w:id="1" w:name="_Hlk102298384"/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A3B77" w:rsidR="006A0F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١-</w:t>
            </w:r>
            <w:r w:rsid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A3B77" w:rsidR="006A0F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قال تعالى:(</w:t>
            </w:r>
            <w:r w:rsidRPr="00FA3B77" w:rsidR="006A0F9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  <w:t xml:space="preserve"> وَتُعِزُّ مَن تَشَاءُ</w:t>
            </w:r>
            <w:r w:rsidRPr="00FA3B77" w:rsidR="006A0F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 ) دلت الآية على: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6A0F9B" w:rsidRPr="00FA3B77" w:rsidP="006A0F9B" w14:paraId="26D05007" w14:textId="0DB873FB">
            <w:pPr>
              <w:bidi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 w:eastAsia="ar-SA" w:bidi="ar-SA"/>
              </w:rPr>
            </w:pP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 أ-الله الخالق</w:t>
            </w:r>
          </w:p>
        </w:tc>
        <w:tc>
          <w:tcPr>
            <w:tcW w:w="3689" w:type="dxa"/>
          </w:tcPr>
          <w:p w:rsidR="006A0F9B" w:rsidRPr="00FA3B77" w:rsidP="006A0F9B" w14:paraId="209AD7BD" w14:textId="7FC5BB0A">
            <w:pPr>
              <w:bidi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ب-الله يملك النفع و الضر</w:t>
            </w:r>
          </w:p>
        </w:tc>
        <w:tc>
          <w:tcPr>
            <w:tcW w:w="3253" w:type="dxa"/>
          </w:tcPr>
          <w:p w:rsidR="006A0F9B" w:rsidRPr="00FA3B77" w:rsidP="006A0F9B" w14:paraId="6F53342A" w14:textId="0B5FF348">
            <w:pPr>
              <w:bidi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جـ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 -السمع الواسع لله </w:t>
            </w:r>
          </w:p>
        </w:tc>
      </w:tr>
      <w:tr w14:paraId="2E40CCCA" w14:textId="77777777" w:rsidTr="00FA3B77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/>
          </w:tcPr>
          <w:p w:rsidR="00D75152" w:rsidRPr="00FA3B77" w:rsidP="00D62AEE" w14:paraId="6F8A7895" w14:textId="3A90E5F4">
            <w:pPr>
              <w:bidi/>
              <w:rPr>
                <w:rFonts w:eastAsia="Times New Roman" w:cs="Calibri"/>
                <w:color w:val="D9D9D9"/>
                <w:sz w:val="24"/>
                <w:szCs w:val="24"/>
                <w:rtl/>
                <w:lang w:val="en-US" w:eastAsia="ar-SA" w:bidi="ar-SA"/>
              </w:rPr>
            </w:pP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2</w:t>
            </w:r>
            <w:r w:rsidRPr="00FA3B77">
              <w:rPr>
                <w:rFonts w:eastAsia="Times New Roman" w:cs="Calibri"/>
                <w:sz w:val="24"/>
                <w:szCs w:val="24"/>
                <w:shd w:val="clear" w:color="auto" w:fill="F2F2F2" w:themeFill="background1" w:themeFillShade="F2"/>
                <w:rtl/>
                <w:lang w:val="en-US" w:eastAsia="ar-SA" w:bidi="ar-SA"/>
              </w:rPr>
              <w:t xml:space="preserve">- </w:t>
            </w:r>
            <w:r w:rsidRPr="00FA3B77">
              <w:rPr>
                <w:rFonts w:eastAsia="Times New Roman" w:cs="Calibri"/>
                <w:color w:val="000000"/>
                <w:sz w:val="24"/>
                <w:szCs w:val="24"/>
                <w:shd w:val="clear" w:color="auto" w:fill="F2F2F2" w:themeFill="background1" w:themeFillShade="F2"/>
                <w:rtl/>
                <w:lang w:val="en-US" w:eastAsia="ar-SA" w:bidi="ar-SA"/>
              </w:rPr>
              <w:t>‏</w:t>
            </w:r>
            <w:r w:rsidRPr="00FA3B77" w:rsidR="006A0F9B">
              <w:rPr>
                <w:rFonts w:eastAsia="Times New Roman" w:cs="Calibri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  <w:lang w:val="en-US" w:eastAsia="ar-SA" w:bidi="ar-SA"/>
              </w:rPr>
              <w:t>الأذان الثاني لصلاة الجمعة زيد في عهد</w:t>
            </w:r>
            <w:r w:rsidRPr="00FA3B77" w:rsidR="006A0F9B">
              <w:rPr>
                <w:rFonts w:eastAsia="Times New Roman" w:cs="Calibri" w:hint="cs"/>
                <w:color w:val="000000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 xml:space="preserve"> </w:t>
            </w:r>
            <w:r w:rsidRPr="00FA3B77" w:rsidR="006A36E1">
              <w:rPr>
                <w:rFonts w:eastAsia="Times New Roman" w:cs="Calibri" w:hint="cs"/>
                <w:color w:val="000000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 xml:space="preserve"> 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FA3B77" w:rsidP="006A0F9B" w14:paraId="06FD2127" w14:textId="06EFE3EF">
            <w:pPr>
              <w:bidi/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FA3B77" w:rsidR="006A36E1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–</w:t>
            </w: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A3B77" w:rsidR="006A0F9B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أبو بكر الصديق رضي الله عنه.</w:t>
            </w:r>
          </w:p>
        </w:tc>
        <w:tc>
          <w:tcPr>
            <w:tcW w:w="3689" w:type="dxa"/>
          </w:tcPr>
          <w:p w:rsidR="00D75152" w:rsidRPr="00FA3B77" w:rsidP="006A0F9B" w14:paraId="37ED7863" w14:textId="35402AA4">
            <w:pPr>
              <w:bidi/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ب – </w:t>
            </w:r>
            <w:r w:rsidRPr="00FA3B77" w:rsidR="006A0F9B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عمر بن الخطاب رضي الله عنه</w:t>
            </w:r>
          </w:p>
        </w:tc>
        <w:tc>
          <w:tcPr>
            <w:tcW w:w="3253" w:type="dxa"/>
          </w:tcPr>
          <w:p w:rsidR="00D75152" w:rsidRPr="00FA3B77" w:rsidP="006A0F9B" w14:paraId="2C302FAE" w14:textId="5CF23A09">
            <w:pPr>
              <w:bidi/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جـ </w:t>
            </w:r>
            <w:r w:rsidRPr="00FA3B77" w:rsidR="006A0F9B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-</w:t>
            </w:r>
            <w:r w:rsidRPr="00FA3B77" w:rsidR="006A0F9B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عثمان بن عفان رضي الله عنه</w:t>
            </w:r>
          </w:p>
        </w:tc>
      </w:tr>
      <w:tr w14:paraId="1C04B156" w14:textId="77777777" w:rsidTr="00FA3B77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/>
          </w:tcPr>
          <w:p w:rsidR="006A0F9B" w:rsidRPr="00FA3B77" w:rsidP="006A0F9B" w14:paraId="10E0D2D3" w14:textId="2980CAA5">
            <w:pPr>
              <w:bidi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3-الخوف الحقيقي هو الذي يدفع صاحبه :</w:t>
            </w:r>
          </w:p>
        </w:tc>
      </w:tr>
      <w:tr w14:paraId="5B57221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6A0F9B" w:rsidRPr="00FA3B77" w:rsidP="006A0F9B" w14:paraId="7B13EB0F" w14:textId="6294EEA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900" w:hanging="360"/>
              <w:contextualSpacing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bookmarkStart w:id="2" w:name="_Hlk102404533"/>
            <w:r w:rsidRPr="00FA3B7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للعمل</w:t>
            </w:r>
          </w:p>
        </w:tc>
        <w:tc>
          <w:tcPr>
            <w:tcW w:w="3689" w:type="dxa"/>
          </w:tcPr>
          <w:p w:rsidR="006A0F9B" w:rsidRPr="00FA3B77" w:rsidP="006A0F9B" w14:paraId="462D8ED7" w14:textId="37379A7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900" w:hanging="360"/>
              <w:contextualSpacing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FA3B7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للقنوط</w:t>
            </w:r>
          </w:p>
        </w:tc>
        <w:tc>
          <w:tcPr>
            <w:tcW w:w="3253" w:type="dxa"/>
          </w:tcPr>
          <w:p w:rsidR="006A0F9B" w:rsidRPr="00FA3B77" w:rsidP="006A0F9B" w14:paraId="5CCDB9A0" w14:textId="23BA149D">
            <w:pPr>
              <w:bidi/>
              <w:jc w:val="center"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- الاغترار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 برحمة الله </w:t>
            </w:r>
          </w:p>
        </w:tc>
      </w:tr>
      <w:bookmarkEnd w:id="2"/>
      <w:tr w14:paraId="2036832F" w14:textId="77777777" w:rsidTr="00FA3B77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/>
          </w:tcPr>
          <w:p w:rsidR="006A0F9B" w:rsidRPr="00FA3B77" w:rsidP="00FA3B77" w14:paraId="38C2B214" w14:textId="20CCF3F0">
            <w:pPr>
              <w:bidi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4-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من الشروط الواجبة في زكاة بهيمة الأنعام :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6A0F9B" w:rsidRPr="00FA3B77" w:rsidP="00FA3B77" w14:paraId="66535459" w14:textId="3F676DBD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ind w:left="720" w:hanging="360"/>
              <w:contextualSpacing/>
              <w:jc w:val="center"/>
              <w:rPr>
                <w:rFonts w:cs="Calibri"/>
                <w:sz w:val="22"/>
                <w:szCs w:val="22"/>
                <w:rtl/>
                <w:lang w:val="en-US" w:eastAsia="en-US" w:bidi="ar-SA"/>
              </w:rPr>
            </w:pPr>
            <w:r w:rsidRPr="00FA3B77">
              <w:rPr>
                <w:rFonts w:asciiTheme="minorHAnsi" w:eastAsiaTheme="minorHAnsi" w:hAnsiTheme="minorHAnsi" w:hint="cs"/>
                <w:sz w:val="22"/>
                <w:szCs w:val="22"/>
                <w:rtl/>
                <w:lang w:val="en-US" w:eastAsia="en-US" w:bidi="ar-SA"/>
              </w:rPr>
              <w:t>أن تكون سائمة</w:t>
            </w:r>
          </w:p>
        </w:tc>
        <w:tc>
          <w:tcPr>
            <w:tcW w:w="3689" w:type="dxa"/>
          </w:tcPr>
          <w:p w:rsidR="006A0F9B" w:rsidRPr="00FA3B77" w:rsidP="00FA3B77" w14:paraId="25D7D5F7" w14:textId="27DD7A0B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ind w:left="720" w:hanging="360"/>
              <w:contextualSpacing/>
              <w:jc w:val="center"/>
              <w:rPr>
                <w:rFonts w:cs="Calibri"/>
                <w:sz w:val="22"/>
                <w:szCs w:val="22"/>
                <w:rtl/>
                <w:lang w:val="en-US" w:eastAsia="en-US" w:bidi="ar-SA"/>
              </w:rPr>
            </w:pPr>
            <w:r w:rsidRPr="00FA3B77">
              <w:rPr>
                <w:rFonts w:asciiTheme="minorHAnsi" w:eastAsiaTheme="minorHAnsi" w:hAnsiTheme="minorHAnsi" w:hint="cs"/>
                <w:sz w:val="22"/>
                <w:szCs w:val="22"/>
                <w:rtl/>
                <w:lang w:val="en-US" w:eastAsia="en-US" w:bidi="ar-SA"/>
              </w:rPr>
              <w:t>معدة لسقاية و الحرث</w:t>
            </w:r>
          </w:p>
        </w:tc>
        <w:tc>
          <w:tcPr>
            <w:tcW w:w="3253" w:type="dxa"/>
          </w:tcPr>
          <w:p w:rsidR="006A0F9B" w:rsidRPr="00FA3B77" w:rsidP="006A0F9B" w14:paraId="64383354" w14:textId="1E910061">
            <w:pPr>
              <w:bidi/>
              <w:jc w:val="center"/>
              <w:rPr>
                <w:rFonts w:eastAsia="Times New Roman" w:cs="Calibri"/>
                <w:sz w:val="24"/>
                <w:szCs w:val="24"/>
                <w:rtl/>
                <w:lang w:val="en-US" w:eastAsia="ar-SA" w:bidi="ar-EG"/>
              </w:rPr>
            </w:pP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جـ</w:t>
            </w: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-</w:t>
            </w: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يعلفها صاحبها</w:t>
            </w:r>
          </w:p>
        </w:tc>
      </w:tr>
      <w:tr w14:paraId="37C7860A" w14:textId="77777777" w:rsidTr="00FA3B77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/>
          </w:tcPr>
          <w:p w:rsidR="006A0F9B" w:rsidRPr="00FA3B77" w:rsidP="00FA3B77" w14:paraId="77DB6BE7" w14:textId="4E4F23D2">
            <w:pPr>
              <w:bidi/>
              <w:rPr>
                <w:rFonts w:eastAsia="Times New Roman" w:cs="Calibri"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5-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من أسماء الله و صفاته : ( القدوس ) ،معناه: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6A0F9B" w:rsidRPr="00FA3B77" w:rsidP="00FA3B77" w14:paraId="7C6DF0B1" w14:textId="557ED546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ind w:left="720" w:hanging="360"/>
              <w:contextualSpacing/>
              <w:rPr>
                <w:rFonts w:cs="Calibri"/>
                <w:color w:val="000000"/>
                <w:sz w:val="22"/>
                <w:szCs w:val="22"/>
                <w:lang w:val="en-US" w:eastAsia="en-US" w:bidi="ar-SA"/>
              </w:rPr>
            </w:pPr>
            <w:r w:rsidRPr="00FA3B77">
              <w:rPr>
                <w:rFonts w:asciiTheme="minorHAnsi" w:eastAsiaTheme="minorHAnsi" w:hAnsiTheme="minorHAnsi" w:hint="cs"/>
                <w:sz w:val="22"/>
                <w:szCs w:val="22"/>
                <w:rtl/>
                <w:lang w:val="en-US" w:eastAsia="en-US" w:bidi="ar-SA"/>
              </w:rPr>
              <w:t>الغالب</w:t>
            </w:r>
          </w:p>
        </w:tc>
        <w:tc>
          <w:tcPr>
            <w:tcW w:w="3689" w:type="dxa"/>
          </w:tcPr>
          <w:p w:rsidR="006A0F9B" w:rsidRPr="00FA3B77" w:rsidP="006A0F9B" w14:paraId="20B7A5F2" w14:textId="5B12EAB4">
            <w:pPr>
              <w:bidi/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ب - 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الذي يضع الأمور في مواضعها</w:t>
            </w:r>
          </w:p>
        </w:tc>
        <w:tc>
          <w:tcPr>
            <w:tcW w:w="3253" w:type="dxa"/>
          </w:tcPr>
          <w:p w:rsidR="006A0F9B" w:rsidRPr="00FA3B77" w:rsidP="006A0F9B" w14:paraId="40660144" w14:textId="33780628">
            <w:pPr>
              <w:bidi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جـ</w:t>
            </w: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-</w:t>
            </w: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المنزه عن كل نقص </w:t>
            </w:r>
          </w:p>
        </w:tc>
      </w:tr>
      <w:tr w14:paraId="34CDFBBF" w14:textId="77777777" w:rsidTr="00FA3B77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/>
          </w:tcPr>
          <w:p w:rsidR="006A0F9B" w:rsidRPr="00FA3B77" w:rsidP="006A0F9B" w14:paraId="460123FA" w14:textId="0F8CC47E">
            <w:pPr>
              <w:bidi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6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 شبه النبي صلى الله عليه قرب الجنة و النار: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FA3B77" w:rsidRPr="00FA3B77" w:rsidP="00FA3B77" w14:paraId="5D3FA4A1" w14:textId="5B3F5E3E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600" w:hanging="360"/>
              <w:contextualSpacing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FA3B7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بالنهر يغتسل منه</w:t>
            </w:r>
          </w:p>
        </w:tc>
        <w:tc>
          <w:tcPr>
            <w:tcW w:w="3689" w:type="dxa"/>
          </w:tcPr>
          <w:p w:rsidR="00FA3B77" w:rsidRPr="00FA3B77" w:rsidP="00FA3B77" w14:paraId="6D9B90F3" w14:textId="3585D072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ind w:left="600" w:hanging="360"/>
              <w:contextualSpacing/>
              <w:jc w:val="center"/>
              <w:rPr>
                <w:rFonts w:cs="Calibri"/>
                <w:sz w:val="22"/>
                <w:szCs w:val="22"/>
                <w:rtl/>
                <w:lang w:val="en-US" w:eastAsia="en-US" w:bidi="ar-SA"/>
              </w:rPr>
            </w:pPr>
            <w:r w:rsidRPr="00FA3B77">
              <w:rPr>
                <w:rFonts w:asciiTheme="minorHAnsi" w:eastAsiaTheme="minorHAnsi" w:hAnsiTheme="minorHAnsi" w:hint="cs"/>
                <w:sz w:val="22"/>
                <w:szCs w:val="22"/>
                <w:rtl/>
                <w:lang w:val="en-US" w:eastAsia="en-US" w:bidi="ar-SA"/>
              </w:rPr>
              <w:t>بالجسد الواحد</w:t>
            </w:r>
          </w:p>
        </w:tc>
        <w:tc>
          <w:tcPr>
            <w:tcW w:w="3253" w:type="dxa"/>
          </w:tcPr>
          <w:p w:rsidR="00FA3B77" w:rsidRPr="00FA3B77" w:rsidP="00FA3B77" w14:paraId="041499AA" w14:textId="15C4A198">
            <w:pPr>
              <w:bidi/>
              <w:jc w:val="center"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 -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شراك النعل</w:t>
            </w:r>
          </w:p>
        </w:tc>
      </w:tr>
      <w:tr w14:paraId="7FC34B38" w14:textId="77777777" w:rsidTr="00FA3B77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/>
          </w:tcPr>
          <w:p w:rsidR="00FA3B77" w:rsidRPr="00FA3B77" w:rsidP="00FA3B77" w14:paraId="0D43DEB4" w14:textId="4360CF82">
            <w:pPr>
              <w:bidi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EG"/>
              </w:rPr>
              <w:t>7</w:t>
            </w: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EG"/>
              </w:rPr>
              <w:t xml:space="preserve">- 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صحابي جليل دعا له النبي صلى الله عليه وسلم بالحكمة مرتين : رضي الله عنه :</w:t>
            </w:r>
          </w:p>
        </w:tc>
      </w:tr>
      <w:tr w14:paraId="4169806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FA3B77" w:rsidRPr="00FA3B77" w:rsidP="00FA3B77" w14:paraId="04974FAA" w14:textId="2ACEB91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6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FA3B7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عبدالله بن مسعود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رضي الله عنه </w:t>
            </w:r>
          </w:p>
        </w:tc>
        <w:tc>
          <w:tcPr>
            <w:tcW w:w="3689" w:type="dxa"/>
          </w:tcPr>
          <w:p w:rsidR="00FA3B77" w:rsidRPr="00FA3B77" w:rsidP="00FA3B77" w14:paraId="3BD7DBD0" w14:textId="60AF3FA9">
            <w:pPr>
              <w:pStyle w:val="ListParagraph"/>
              <w:bidi/>
              <w:spacing w:after="160" w:line="259" w:lineRule="auto"/>
              <w:ind w:left="60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FA3B7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FA3B77">
              <w:rPr>
                <w:rFonts w:asciiTheme="minorHAnsi" w:eastAsiaTheme="minorHAnsi" w:hAnsiTheme="minorHAnsi"/>
                <w:sz w:val="24"/>
                <w:szCs w:val="24"/>
                <w:rtl/>
                <w:lang w:val="en-US" w:eastAsia="en-US" w:bidi="ar-SA"/>
              </w:rPr>
              <w:t>–</w:t>
            </w:r>
            <w:r w:rsidRPr="00FA3B7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أبو هريرة  رضي الله عنه </w:t>
            </w:r>
          </w:p>
        </w:tc>
        <w:tc>
          <w:tcPr>
            <w:tcW w:w="3253" w:type="dxa"/>
          </w:tcPr>
          <w:p w:rsidR="00FA3B77" w:rsidRPr="00FA3B77" w:rsidP="00FA3B77" w14:paraId="63189719" w14:textId="2D35500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جـ </w:t>
            </w:r>
            <w:r w:rsidRPr="00FA3B77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-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 عبدالله بن عباس رضي الله عنه</w:t>
            </w:r>
          </w:p>
        </w:tc>
      </w:tr>
      <w:tr w14:paraId="03CB9F4D" w14:textId="77777777" w:rsidTr="00FA3B77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/>
          </w:tcPr>
          <w:p w:rsidR="00FA3B77" w:rsidRPr="00FA3B77" w:rsidP="00FA3B77" w14:paraId="4F1C17D8" w14:textId="73CF041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8- قال تعالى " </w:t>
            </w:r>
            <w:r w:rsidRPr="00F756B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  <w:t>يَا أَيُّهَا الَّذِينَ آمَنُوا إِذَا نُودِيَ لِلصَّلَاةِ مِن يَوْمِ الْجُمُعَةِ فَاسْعَوْا إِلَىٰ ذِكْرِ اللَّهِ وَذَرُوا الْبَيْعَ</w:t>
            </w:r>
            <w:r w:rsidRPr="00F756B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 ) 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يستفاد من الآية :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FA3B77" w:rsidRPr="00FA3B77" w:rsidP="00FA3B77" w14:paraId="0229AD84" w14:textId="6104E698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60" w:hanging="360"/>
              <w:contextualSpacing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FA3B7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تحريم البيع مطلقا</w:t>
            </w:r>
          </w:p>
        </w:tc>
        <w:tc>
          <w:tcPr>
            <w:tcW w:w="3689" w:type="dxa"/>
          </w:tcPr>
          <w:p w:rsidR="00FA3B77" w:rsidRPr="00FA3B77" w:rsidP="00FA3B77" w14:paraId="13F25255" w14:textId="04C7DB5A">
            <w:pPr>
              <w:pStyle w:val="ListParagraph"/>
              <w:bidi/>
              <w:spacing w:after="160" w:line="259" w:lineRule="auto"/>
              <w:ind w:left="600"/>
              <w:contextualSpacing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ب - </w:t>
            </w:r>
            <w:r w:rsidRPr="00FA3B7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تحريم البيع يوم الجمعة</w:t>
            </w:r>
          </w:p>
        </w:tc>
        <w:tc>
          <w:tcPr>
            <w:tcW w:w="3253" w:type="dxa"/>
          </w:tcPr>
          <w:p w:rsidR="00FA3B77" w:rsidRPr="00FA3B77" w:rsidP="00FA3B77" w14:paraId="524D5541" w14:textId="0E7CCB3A">
            <w:pPr>
              <w:bidi/>
              <w:jc w:val="center"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 w:rsidRPr="00FA3B77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Pr="00FA3B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تحريم البيع بعد النداء الثاني  </w:t>
            </w:r>
          </w:p>
        </w:tc>
      </w:tr>
    </w:tbl>
    <w:bookmarkEnd w:id="0"/>
    <w:bookmarkEnd w:id="1"/>
    <w:p w:rsidR="006230B0" w:rsidP="003E7FF3" w14:paraId="6B964382" w14:textId="20491F30">
      <w:pPr>
        <w:bidi/>
        <w:spacing w:line="276" w:lineRule="auto"/>
        <w:rPr>
          <w:rFonts w:ascii="Calibri" w:eastAsia="Times New Roman" w:hAnsi="Calibri" w:cs="Calibri"/>
          <w:color w:val="4472C4"/>
          <w:sz w:val="28"/>
          <w:szCs w:val="28"/>
          <w:rtl/>
          <w:lang w:val="en-US" w:eastAsia="ar-SA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46355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EB2" w:rsidP="007E3EB2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7E3EB2" w:rsidP="007E3EB2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30" type="#_x0000_t202" style="width:50.25pt;height:39.75pt;margin-top:3.65pt;margin-left:4.55pt;mso-wrap-distance-bottom:0;mso-wrap-distance-left:9pt;mso-wrap-distance-right:9pt;mso-wrap-distance-top:0;position:absolute;v-text-anchor:middle;z-index:251667456" fillcolor="white" stroked="t" strokecolor="black" strokeweight="2pt">
                <v:textbox>
                  <w:txbxContent>
                    <w:p w:rsidR="007E3EB2" w:rsidP="007E3EB2" w14:paraId="5D2C53FB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7E3EB2" w:rsidP="007E3EB2" w14:paraId="089EB780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B15511" w:rsidRPr="00074CDB" w:rsidP="00074CDB" w14:paraId="7387B17C" w14:textId="14DA2EE1">
      <w:pPr>
        <w:bidi/>
        <w:spacing w:line="276" w:lineRule="auto"/>
        <w:jc w:val="center"/>
        <w:rPr>
          <w:rFonts w:ascii="Calibri" w:eastAsia="Times New Roman" w:hAnsi="Calibri" w:cs="Calibri"/>
          <w:color w:val="4472C4"/>
          <w:sz w:val="28"/>
          <w:szCs w:val="28"/>
          <w:rtl/>
          <w:lang w:val="en-US" w:eastAsia="ar-SA" w:bidi="ar-EG"/>
        </w:rPr>
      </w:pPr>
      <w:r w:rsidRPr="00074CDB">
        <w:rPr>
          <w:rFonts w:ascii="Calibri" w:eastAsia="Times New Roman" w:hAnsi="Calibri" w:cs="Calibri" w:hint="cs"/>
          <w:color w:val="4472C4"/>
          <w:sz w:val="28"/>
          <w:szCs w:val="28"/>
          <w:rtl/>
          <w:lang w:val="en-US" w:eastAsia="ar-SA" w:bidi="ar-EG"/>
        </w:rPr>
        <w:t>تم ، تمنياتي لكم بالتوفيق والسداد</w:t>
      </w:r>
    </w:p>
    <w:p w:rsidR="00074CDB" w:rsidP="00074CDB" w14:paraId="03DC0B45" w14:textId="54883381">
      <w:pPr>
        <w:bidi/>
        <w:spacing w:line="276" w:lineRule="auto"/>
        <w:jc w:val="center"/>
        <w:rPr>
          <w:rFonts w:ascii="Calibri" w:eastAsia="Times New Roman" w:hAnsi="Calibri" w:cs="Calibri"/>
          <w:b/>
          <w:bCs/>
          <w:color w:val="C00000"/>
          <w:sz w:val="22"/>
          <w:szCs w:val="22"/>
          <w:rtl/>
          <w:lang w:val="en-US" w:eastAsia="ar-SA" w:bidi="ar-EG"/>
        </w:rPr>
      </w:pPr>
      <w:r w:rsidRPr="00074CDB">
        <w:rPr>
          <w:rFonts w:ascii="Calibri" w:eastAsia="Times New Roman" w:hAnsi="Calibri" w:cs="Calibri" w:hint="cs"/>
          <w:b/>
          <w:bCs/>
          <w:color w:val="C00000"/>
          <w:sz w:val="22"/>
          <w:szCs w:val="22"/>
          <w:rtl/>
          <w:lang w:val="en-US" w:eastAsia="ar-SA" w:bidi="ar-EG"/>
        </w:rPr>
        <w:t>إعداد الأستاذة لؤلؤة العتيق</w:t>
      </w:r>
    </w:p>
    <w:p w:rsidR="003E7FF3" w:rsidP="00074CDB" w14:paraId="3227F53C" w14:textId="44C0B208">
      <w:pPr>
        <w:bidi/>
        <w:spacing w:line="276" w:lineRule="auto"/>
        <w:jc w:val="center"/>
        <w:rPr>
          <w:rFonts w:ascii="Calibri" w:eastAsia="Times New Roman" w:hAnsi="Calibri" w:cs="Calibri"/>
          <w:b/>
          <w:bCs/>
          <w:color w:val="C00000"/>
          <w:sz w:val="22"/>
          <w:szCs w:val="22"/>
          <w:rtl/>
          <w:lang w:val="en-US" w:eastAsia="ar-SA" w:bidi="ar-EG"/>
        </w:rPr>
      </w:pPr>
      <w:hyperlink r:id="rId7" w:history="1">
        <w:r w:rsidRPr="003F1F21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val="en-US" w:eastAsia="ar-SA" w:bidi="ar-EG"/>
          </w:rPr>
          <w:t>https://t.me/albayan_12</w:t>
        </w:r>
      </w:hyperlink>
    </w:p>
    <w:p w:rsidR="00167169" w:rsidP="00167169" w14:paraId="7D168CAA" w14:textId="74F96FF6">
      <w:pPr>
        <w:bidi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lang w:val="en-US" w:eastAsia="ar-SA" w:bidi="ar-EG"/>
        </w:rPr>
      </w:pPr>
      <w:r>
        <w:rPr>
          <w:rFonts w:ascii="Calibri" w:eastAsia="Times New Roman" w:hAnsi="Calibri" w:cs="Calibri"/>
          <w:b/>
          <w:bCs/>
          <w:sz w:val="22"/>
          <w:szCs w:val="22"/>
          <w:rtl/>
          <w:lang w:val="en-US" w:eastAsia="ar-SA" w:bidi="ar-EG"/>
        </w:rPr>
        <w:t xml:space="preserve">قناة البيان للعروض والعلوم الشرعية </w:t>
      </w:r>
    </w:p>
    <w:p w:rsidR="003E7FF3" w:rsidRPr="00167169" w:rsidP="00074CDB" w14:paraId="2C0E4A2A" w14:textId="77777777">
      <w:pPr>
        <w:bidi/>
        <w:spacing w:line="276" w:lineRule="auto"/>
        <w:jc w:val="center"/>
        <w:rPr>
          <w:rFonts w:ascii="Calibri" w:eastAsia="Times New Roman" w:hAnsi="Calibri" w:cs="Calibri"/>
          <w:b/>
          <w:bCs/>
          <w:color w:val="C00000"/>
          <w:sz w:val="22"/>
          <w:szCs w:val="22"/>
          <w:rtl/>
          <w:lang w:val="en-US" w:eastAsia="ar-SA" w:bidi="ar-EG"/>
        </w:rPr>
      </w:pPr>
    </w:p>
    <w:sectPr w:rsidSect="00BA5F49">
      <w:type w:val="nextPage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15102B6"/>
    <w:multiLevelType w:val="hybridMultilevel"/>
    <w:tmpl w:val="0A5267FC"/>
    <w:lvl w:ilvl="0">
      <w:start w:val="1"/>
      <w:numFmt w:val="arabicAlpha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556B"/>
    <w:multiLevelType w:val="hybridMultilevel"/>
    <w:tmpl w:val="F58CA5B0"/>
    <w:lvl w:ilvl="0">
      <w:start w:val="1"/>
      <w:numFmt w:val="arabicAlpha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2"/>
  </w:num>
  <w:num w:numId="2" w16cid:durableId="1038429847">
    <w:abstractNumId w:val="1"/>
  </w:num>
  <w:num w:numId="3" w16cid:durableId="179901226">
    <w:abstractNumId w:val="3"/>
  </w:num>
  <w:num w:numId="4" w16cid:durableId="1124271304">
    <w:abstractNumId w:val="5"/>
  </w:num>
  <w:num w:numId="5" w16cid:durableId="1323000439">
    <w:abstractNumId w:val="6"/>
  </w:num>
  <w:num w:numId="6" w16cid:durableId="1556156610">
    <w:abstractNumId w:val="0"/>
  </w:num>
  <w:num w:numId="7" w16cid:durableId="2140997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74CDB"/>
    <w:rsid w:val="000824D1"/>
    <w:rsid w:val="00167169"/>
    <w:rsid w:val="001A3447"/>
    <w:rsid w:val="00335510"/>
    <w:rsid w:val="003E7FF3"/>
    <w:rsid w:val="003F1F21"/>
    <w:rsid w:val="00442E97"/>
    <w:rsid w:val="004D19AB"/>
    <w:rsid w:val="006230B0"/>
    <w:rsid w:val="006A0F9B"/>
    <w:rsid w:val="006A36E1"/>
    <w:rsid w:val="007E3EB2"/>
    <w:rsid w:val="009D7641"/>
    <w:rsid w:val="00B15511"/>
    <w:rsid w:val="00BF47A0"/>
    <w:rsid w:val="00CC588A"/>
    <w:rsid w:val="00CC626B"/>
    <w:rsid w:val="00D62AEE"/>
    <w:rsid w:val="00D75152"/>
    <w:rsid w:val="00E1138E"/>
    <w:rsid w:val="00F70F22"/>
    <w:rsid w:val="00F756B5"/>
    <w:rsid w:val="00FA3B7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5CB5"/>
    <w:pPr>
      <w:bidi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unhideWhenUsed/>
    <w:rsid w:val="00BA5F4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F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https://t.me/albayan_12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