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0421EC" w:rsidRPr="00A0109D" w:rsidP="00B35278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hAnsi="Arial" w:cs="Arial"/>
          <w:noProof/>
          <w:rtl/>
          <w:lang w:bidi="ar-EG"/>
        </w:rPr>
        <w:pict>
          <v:roundrect id="_x0000_s1026" style="width:7in;height:74.45pt;margin-top:-15pt;margin-left:-6pt;position:absolute;z-index:251658240" arcsize="10923f" stroked="t" strokeweight="3pt">
            <v:textbox>
              <w:txbxContent>
                <w:p w:rsidR="003062F0" w:rsidRPr="00A0109D" w:rsidP="00F7484E">
                  <w:pPr>
                    <w:bidi/>
                    <w:ind w:left="0" w:right="0"/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</w:pPr>
                  <w:r w:rsidRPr="00A0109D" w:rsidR="00F7484E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المملكة العربية السعودية </w:t>
                  </w:r>
                  <w:r w:rsidRPr="00A0109D" w:rsidR="007B0BA6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   </w:t>
                  </w:r>
                  <w:r w:rsidRPr="00A0109D" w:rsidR="00F7484E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r w:rsidRPr="00A0109D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r w:rsidR="00A62ADE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اختبار </w:t>
                  </w:r>
                  <w:r w:rsidR="00E373CD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فت</w:t>
                  </w:r>
                  <w:r w:rsidR="00E373CD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ري </w:t>
                  </w:r>
                  <w:r w:rsidRPr="00A0109D" w:rsidR="00D523C8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مهارات</w:t>
                  </w:r>
                  <w:r w:rsidRPr="00A0109D" w:rsidR="00415E8E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الحياتية </w:t>
                  </w:r>
                  <w:r w:rsidRPr="00A0109D" w:rsidR="00C94907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 </w:t>
                  </w:r>
                  <w:r w:rsidR="00217081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</w:t>
                  </w:r>
                  <w:r w:rsidR="00A62ADE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</w:t>
                  </w:r>
                  <w:r w:rsidRPr="00A0109D" w:rsidR="00F7484E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</w:t>
                  </w:r>
                  <w:r w:rsidRPr="00A0109D" w:rsidR="00D523C8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ال</w:t>
                  </w:r>
                  <w:r w:rsidRPr="00A0109D" w:rsidR="00D523C8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صف</w:t>
                  </w:r>
                  <w:r w:rsidRPr="00A0109D" w:rsidR="00D523C8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:</w:t>
                  </w:r>
                  <w:r w:rsidRPr="00A0109D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r w:rsidR="00DD14FD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ثالث</w:t>
                  </w:r>
                  <w:r w:rsidRPr="00A0109D" w:rsidR="00DB0304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المتوسط</w:t>
                  </w:r>
                  <w:r w:rsidR="00584657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r w:rsidR="00BC7CCF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ف1</w:t>
                  </w:r>
                </w:p>
                <w:p w:rsidR="00A62ADE" w:rsidP="00D36163">
                  <w:pPr>
                    <w:bidi/>
                    <w:ind w:left="0" w:right="0"/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</w:pPr>
                </w:p>
                <w:p w:rsidR="00A62ADE" w:rsidRPr="00A0109D" w:rsidP="00A62ADE">
                  <w:pPr>
                    <w:bidi/>
                    <w:ind w:left="0" w:right="0"/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</w:pPr>
                  <w:r w:rsidRPr="00A0109D" w:rsidR="003062F0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الاسم </w:t>
                  </w:r>
                  <w:r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:     </w:t>
                  </w:r>
                  <w:r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                                                               </w:t>
                  </w:r>
                  <w:r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   </w:t>
                  </w:r>
                  <w:bookmarkStart w:id="0" w:name="_Hlk130720533"/>
                  <w:r w:rsidRPr="00A0109D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الفصل:</w:t>
                  </w:r>
                  <w:r w:rsidRPr="00A0109D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bookmarkEnd w:id="0"/>
                </w:p>
                <w:p w:rsidR="003062F0" w:rsidRPr="00A0109D" w:rsidP="00D36163">
                  <w:pPr>
                    <w:bidi/>
                    <w:ind w:left="0" w:right="0"/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  <w:p w:rsidR="00B35278" w:rsidRPr="00A0109D" w:rsidP="003062F0">
                  <w:pPr>
                    <w:bidi/>
                    <w:ind w:left="0" w:right="0"/>
                    <w:rPr>
                      <w:rFonts w:ascii="Calibri Light" w:eastAsia="Times New Roman" w:hAnsi="Calibri Light" w:cs="Calibri Light"/>
                      <w:b/>
                      <w:bCs/>
                      <w:sz w:val="36"/>
                      <w:szCs w:val="24"/>
                      <w:rtl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0421EC" w:rsidRPr="00A0109D" w:rsidP="000421EC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0421EC" w:rsidRPr="00A0109D" w:rsidP="000421EC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0421EC" w:rsidRPr="00A0109D" w:rsidP="000421EC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0421EC" w:rsidRPr="00A0109D" w:rsidP="00B35278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hAnsi="Arial" w:cs="Arial"/>
          <w:noProof/>
          <w:rtl/>
          <w:lang w:bidi="ar-EG"/>
        </w:rPr>
        <w:pict>
          <v:roundrect id="_x0000_s1027" style="width:496.7pt;height:30.8pt;margin-top:10.95pt;margin-left:-7.35pt;position:absolute;z-index:251660288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203F2D" w:rsidRPr="007612E7" w:rsidP="00D36163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lang w:val="en-US" w:eastAsia="en-US" w:bidi="ar-EG"/>
                    </w:rPr>
                  </w:pPr>
                  <w:r w:rsidRPr="007612E7" w:rsidR="00B13115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1- </w:t>
                  </w:r>
                  <w:r w:rsidRPr="007612E7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ضع</w:t>
                  </w:r>
                  <w:r w:rsidRPr="007612E7" w:rsidR="00CE6086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/</w:t>
                  </w:r>
                  <w:r w:rsidRPr="007612E7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ي عل</w:t>
                  </w:r>
                  <w:r w:rsidRPr="007612E7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ام</w:t>
                  </w:r>
                  <w:r w:rsidRPr="007612E7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ة </w:t>
                  </w:r>
                  <w:r w:rsidRPr="007612E7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( </w:t>
                  </w:r>
                  <w:r w:rsidRPr="007612E7" w:rsidR="00D36163">
                    <w:rPr>
                      <w:rFonts w:ascii="Wingdings 2" w:eastAsia="Times New Roman" w:hAnsi="Wingdings 2" w:cs="Times New Roman"/>
                      <w:b/>
                      <w:bCs/>
                      <w:sz w:val="32"/>
                      <w:szCs w:val="32"/>
                      <w:lang w:val="en-US" w:eastAsia="en-US" w:bidi="ar-EG"/>
                    </w:rPr>
                    <w:sym w:font="Wingdings 2" w:char="F050"/>
                  </w:r>
                  <w:r w:rsidRPr="007612E7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r w:rsidRPr="007612E7" w:rsidR="00D523C8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) امام</w:t>
                  </w:r>
                  <w:r w:rsidRPr="007612E7" w:rsidR="001C1BA1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العب</w:t>
                  </w:r>
                  <w:r w:rsidRPr="007612E7" w:rsidR="001C1BA1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ارة الصحي</w:t>
                  </w:r>
                  <w:r w:rsidRPr="007612E7" w:rsidR="001C1BA1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حة </w:t>
                  </w:r>
                  <w:r w:rsidRPr="007612E7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وعلامة (</w:t>
                  </w:r>
                  <w:r w:rsidRPr="007612E7" w:rsidR="00D523C8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×</w:t>
                  </w:r>
                  <w:r w:rsidRPr="007612E7" w:rsidR="00D523C8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)</w:t>
                  </w:r>
                  <w:r w:rsidRPr="007612E7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أما</w:t>
                  </w:r>
                  <w:r w:rsidRPr="007612E7" w:rsidR="001C1BA1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م العبارة الخاط</w:t>
                  </w:r>
                  <w:r w:rsidRPr="007612E7" w:rsidR="001C1BA1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ئة</w:t>
                  </w:r>
                </w:p>
                <w:p w:rsidR="00203F2D" w:rsidRPr="007612E7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0421EC" w:rsidRPr="00A0109D" w:rsidP="006F3001">
      <w:pPr>
        <w:tabs>
          <w:tab w:val="left" w:pos="8892"/>
        </w:tabs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 w:rsidR="006F3001"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  <w:tab/>
      </w:r>
    </w:p>
    <w:p w:rsidR="00C80964" w:rsidRPr="00A0109D" w:rsidP="00B35278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hAnsi="Arial" w:cs="Arial"/>
          <w:noProof/>
          <w:rtl/>
          <w:lang w:bidi="ar-EG"/>
        </w:rPr>
        <w:pict>
          <v:oval id="_x0000_s1028" style="width:108pt;height:45pt;margin-top:7.2pt;margin-left:180pt;position:absolute;z-index:251659264" filled="f" stroked="f" insetpen="f"/>
        </w:pict>
      </w:r>
    </w:p>
    <w:p w:rsidR="00C80964" w:rsidRPr="00A0109D" w:rsidP="00C80964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Borders>
          <w:top w:val="dashed" w:sz="12" w:space="0" w:color="4472C4"/>
          <w:left w:val="dashed" w:sz="12" w:space="0" w:color="4472C4"/>
          <w:bottom w:val="dashed" w:sz="12" w:space="0" w:color="4472C4"/>
          <w:right w:val="dashed" w:sz="12" w:space="0" w:color="4472C4"/>
          <w:insideH w:val="dashed" w:sz="12" w:space="0" w:color="4472C4"/>
          <w:insideV w:val="dashed" w:sz="12" w:space="0" w:color="4472C4"/>
        </w:tblBorders>
        <w:tblLook w:val="04A0"/>
      </w:tblPr>
      <w:tblGrid>
        <w:gridCol w:w="8761"/>
        <w:gridCol w:w="1094"/>
      </w:tblGrid>
      <w:tr>
        <w:tblPrEx>
          <w:tblW w:w="0" w:type="auto"/>
          <w:tblBorders>
            <w:top w:val="dashed" w:sz="12" w:space="0" w:color="4472C4"/>
            <w:left w:val="dashed" w:sz="12" w:space="0" w:color="4472C4"/>
            <w:bottom w:val="dashed" w:sz="12" w:space="0" w:color="4472C4"/>
            <w:right w:val="dashed" w:sz="12" w:space="0" w:color="4472C4"/>
            <w:insideH w:val="dashed" w:sz="12" w:space="0" w:color="4472C4"/>
            <w:insideV w:val="dashed" w:sz="12" w:space="0" w:color="4472C4"/>
          </w:tblBorders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bidi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1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يجب ان يحرص الفرد على الل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باقة في الحدي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ث مع 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جميع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bidi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- </w:t>
            </w:r>
            <w:r w:rsidRPr="00F61188" w:rsidR="00456F1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من </w:t>
            </w:r>
            <w:r w:rsidRPr="00F61188" w:rsidR="00456F1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آداب</w:t>
            </w:r>
            <w:r w:rsidRPr="00F61188" w:rsidR="00456F1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="00456F1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</w:t>
            </w:r>
            <w:r w:rsidRPr="00F61188" w:rsidR="00456F1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زيارة</w:t>
            </w:r>
            <w:r w:rsidR="00456F1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ا</w:t>
            </w:r>
            <w:r w:rsidR="005F00B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لا</w:t>
            </w:r>
            <w:r w:rsidR="00456F1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ست</w:t>
            </w:r>
            <w:r w:rsidR="00456F1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أذن قبل</w:t>
            </w:r>
            <w:r w:rsidRPr="00F61188" w:rsidR="00456F1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ال</w:t>
            </w:r>
            <w:r w:rsidR="00456F1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خروج والانصراف من المنزل</w:t>
            </w:r>
            <w:r w:rsidRPr="00F61188" w:rsidR="00456F1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F61188" w:rsidR="00456F1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     </w:t>
            </w:r>
            <w:r w:rsidRPr="00F61188" w:rsidR="00456F1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</w:t>
            </w:r>
            <w:r w:rsidRPr="00F61188" w:rsidR="00456F1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</w:t>
            </w:r>
            <w:r w:rsidRPr="00F61188" w:rsidR="00456F1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3-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الحرص على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رفع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الصوت في اثناء الحديث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4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من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آداب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الزيارة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التأخر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في القدوم وعدم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حتر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ام 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وعد الزيارة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5-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جميل ان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استقبل الضيوف ببشاشة واشاركهم الحديث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6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من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آداب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الضيافة اختيار الملابس المناسبة للاستقبال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        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7-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يمكن التحدث بكل ما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يسمع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8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يفضل اشتراك افراد الاسرة في تخطيط الميزانية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            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9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اتعمد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تصحيح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الأخطاء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العفوية للمتحدث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إذا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كانت لا تؤذي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أحدا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- الزيارة قديما كانت بموعد مسبق متفق عليه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11-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الحذر من التباهي والتفاخر بما لا تملكه للارتفاع في اعين الناس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12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اكرام الضيوف يعني المبالغ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ة في تقديم الطعام والشراب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13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تذبذب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الأسعار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من العوامل المؤثرة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في عدم نجاح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تنفيذ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الميزانية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</w:tbl>
    <w:p w:rsidR="00D36163" w:rsidRPr="00A0109D" w:rsidP="00F61188">
      <w:pPr>
        <w:tabs>
          <w:tab w:val="left" w:pos="6474"/>
        </w:tabs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w:pict>
          <v:roundrect id="_x0000_s1029" style="width:491.45pt;height:31.35pt;margin-top:6.05pt;margin-left:-4.75pt;position:absolute;z-index:251662336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BB4610" w:rsidRPr="009D04FF" w:rsidP="00BB4610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lang w:val="en-US" w:eastAsia="en-US" w:bidi="ar-EG"/>
                    </w:rPr>
                  </w:pPr>
                  <w:r w:rsidRPr="009D04FF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2-</w:t>
                  </w:r>
                  <w:r w:rsidRPr="009D04FF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r w:rsidRPr="009D04FF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أ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ختار/ي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الإجابة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الصحيحة </w:t>
                  </w:r>
                  <w:r w:rsidRPr="009D04FF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:</w:t>
                  </w:r>
                </w:p>
                <w:p w:rsidR="00BB4610" w:rsidRPr="00B13115" w:rsidP="00BB4610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D174BC" w:rsidRPr="00A0109D" w:rsidP="00B13115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207C3D" w:rsidRPr="00A0109D" w:rsidP="00B13115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D174BC" w:rsidRPr="00A0109D" w:rsidP="00B13115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  <w:r>
        <w:rPr>
          <w:rFonts w:ascii="Arial" w:hAnsi="Arial" w:cs="Arial"/>
          <w:noProof/>
          <w:rtl/>
          <w:lang w:bidi="ar-EG"/>
        </w:rPr>
        <w:pict>
          <v:rect id="_x0000_s1030" style="width:484.45pt;height:76.8pt;margin-top:4.75pt;margin-left:1.4pt;position:absolute;z-index:251661312" filled="t" stroked="t" strokecolor="#5b9bd5" strokeweight="1pt">
            <v:fill rotate="t"/>
            <v:stroke dashstyle="dash" endcap="round"/>
            <v:shadow color="#868686"/>
            <v:textbox>
              <w:txbxContent>
                <w:p w:rsidR="00E373CD" w:rsidRPr="007612E7" w:rsidP="00E373CD">
                  <w:pPr>
                    <w:bidi/>
                    <w:ind w:left="0" w:right="0"/>
                    <w:jc w:val="both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 w:rsidRPr="007612E7" w:rsid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1</w:t>
                  </w:r>
                  <w:r w:rsidRPr="007612E7" w:rsidR="00BB461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-</w:t>
                  </w:r>
                  <w:r w:rsidRPr="007612E7" w:rsidR="00C6619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حال</w:t>
                  </w:r>
                  <w:r w:rsidRPr="007612E7" w:rsid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ة</w:t>
                  </w:r>
                  <w:r w:rsidRPr="007612E7" w:rsidR="00C6619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الميزانية</w:t>
                  </w:r>
                  <w:r w:rsidRPr="007612E7" w:rsid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7612E7" w:rsidR="00C6619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التي </w:t>
                  </w:r>
                  <w:r w:rsidRPr="007612E7" w:rsidR="00C6619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يكون فيها ا</w:t>
                  </w:r>
                  <w:r w:rsidRPr="007612E7" w:rsidR="00C6619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لم</w:t>
                  </w:r>
                  <w:r w:rsidRPr="007612E7" w:rsidR="00C6619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ص</w:t>
                  </w:r>
                  <w:r w:rsidRPr="007612E7" w:rsidR="00C6619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روفات </w:t>
                  </w:r>
                  <w:r w:rsidRPr="007612E7" w:rsidR="00C6619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متساوي</w:t>
                  </w:r>
                  <w:r w:rsidRPr="007612E7" w:rsidR="00C6619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ة مع </w:t>
                  </w:r>
                  <w:r w:rsidRPr="007612E7" w:rsidR="00C669F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الإيرادات</w:t>
                  </w:r>
                  <w:r w:rsidR="00C669F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(</w:t>
                  </w:r>
                  <w:r w:rsidR="00F13CA5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</w:t>
                  </w:r>
                  <w:r w:rsidRPr="007612E7" w:rsidR="00BB461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عج</w:t>
                  </w:r>
                  <w:r w:rsidRPr="007612E7" w:rsid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ز</w:t>
                  </w:r>
                  <w:r w:rsidR="00F6118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 </w:t>
                  </w:r>
                  <w:r w:rsidRPr="007612E7" w:rsidR="00BB461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–</w:t>
                  </w:r>
                  <w:r w:rsidR="00F6118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</w:t>
                  </w:r>
                  <w:r w:rsidRPr="007612E7" w:rsidR="00BB461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ادخا</w:t>
                  </w:r>
                  <w:r w:rsidRPr="007612E7" w:rsidR="00BB461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ر</w:t>
                  </w:r>
                  <w:r w:rsidR="00F6118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 </w:t>
                  </w:r>
                  <w:r w:rsidRPr="007612E7" w:rsidR="00BB461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–</w:t>
                  </w:r>
                  <w:r w:rsidRPr="007612E7" w:rsidR="00BB461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7612E7" w:rsidR="00BB461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7612E7" w:rsidR="00BB461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متو</w:t>
                  </w:r>
                  <w:r w:rsidRPr="007612E7" w:rsidR="00BB461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ازنة</w:t>
                  </w:r>
                  <w:r w:rsidRPr="007612E7" w:rsidR="00C6619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)</w:t>
                  </w:r>
                </w:p>
                <w:p w:rsidR="00BB4610" w:rsidRPr="007612E7" w:rsidP="00E373CD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 w:rsidRP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2</w:t>
                  </w:r>
                  <w:r w:rsidRP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-</w:t>
                  </w:r>
                  <w:r w:rsidRP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هي التي يمكن في الحياة الاستغناء عنها </w:t>
                  </w:r>
                  <w:r w:rsidRP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بمشق</w:t>
                  </w:r>
                  <w:r w:rsidRP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ة</w:t>
                  </w:r>
                  <w:r w:rsidR="00F6118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  </w:t>
                  </w:r>
                  <w:r w:rsidRP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</w:t>
                  </w:r>
                  <w:r w:rsidRP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( الضروريات </w:t>
                  </w:r>
                  <w:r w:rsidRPr="007612E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–</w:t>
                  </w:r>
                  <w:r w:rsidR="00F6118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 </w:t>
                  </w:r>
                  <w:r w:rsidRP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الحاجيات </w:t>
                  </w:r>
                  <w:r w:rsidR="00F6118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 </w:t>
                  </w:r>
                  <w:r w:rsidRPr="007612E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–</w:t>
                  </w:r>
                  <w:r w:rsidRP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الكماليات </w:t>
                  </w:r>
                  <w:r w:rsidRP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)</w:t>
                  </w:r>
                  <w:r w:rsidRP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</w:p>
                <w:p w:rsidR="00BB4610" w:rsidRPr="007612E7" w:rsidP="00E373CD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 w:rsidRP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3-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لا انشغل بش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يء اخر في اثناء ................ للمتح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د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ث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معي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="00F6118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(</w:t>
                  </w:r>
                  <w:r w:rsidR="00F6118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الجدال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7612E7" w:rsidR="00497B6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–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="00F6118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ال</w:t>
                  </w:r>
                  <w:r w:rsidR="00F13CA5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لعب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7612E7" w:rsidR="00497B6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–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="00F6118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الانصات 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)</w:t>
                  </w:r>
                </w:p>
                <w:p w:rsidR="00E373CD" w:rsidRPr="007612E7" w:rsidP="00E373CD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FF0000"/>
                      <w:sz w:val="28"/>
                      <w:szCs w:val="28"/>
                      <w:lang w:val="en-US" w:eastAsia="en-US" w:bidi="ar-EG"/>
                    </w:rPr>
                  </w:pPr>
                  <w:r w:rsidRPr="007612E7" w:rsidR="00BB461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4-</w:t>
                  </w:r>
                  <w:r w:rsidRPr="007612E7" w:rsidR="00BB461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 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الزيار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ات </w:t>
                  </w:r>
                  <w:r w:rsidR="00F13CA5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حديثا </w:t>
                  </w:r>
                  <w:r w:rsidR="00F6118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( مفاج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ئ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ة </w:t>
                  </w:r>
                  <w:r w:rsidR="00F13CA5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</w:t>
                  </w:r>
                  <w:r w:rsidR="00F13CA5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-   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دون تكلف </w:t>
                  </w:r>
                  <w:r w:rsidRPr="007612E7" w:rsidR="00BB461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- </w:t>
                  </w:r>
                  <w:r w:rsidR="00F6118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بموعد مسبق</w:t>
                  </w:r>
                  <w:r w:rsidR="00F6118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 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)</w:t>
                  </w:r>
                  <w:r w:rsidRPr="007612E7" w:rsidR="00BB461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                 </w:t>
                  </w:r>
                  <w:r w:rsidRPr="007612E7" w:rsidR="00BB461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 </w:t>
                  </w:r>
                </w:p>
              </w:txbxContent>
            </v:textbox>
          </v:rect>
        </w:pict>
      </w:r>
    </w:p>
    <w:p w:rsidR="00D174BC" w:rsidP="00B13115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4B2A48" w:rsidRPr="00A0109D" w:rsidP="00B13115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D174BC" w:rsidP="00D7675D">
      <w:pPr>
        <w:bidi/>
        <w:ind w:left="0" w:right="0"/>
        <w:jc w:val="center"/>
        <w:rPr>
          <w:rFonts w:ascii="Arial" w:eastAsia="Times New Roman" w:hAnsi="Arial" w:cs="Arial"/>
          <w:sz w:val="28"/>
          <w:szCs w:val="28"/>
          <w:rtl/>
          <w:lang w:val="en-US" w:eastAsia="en-US" w:bidi="ar-EG"/>
        </w:rPr>
      </w:pPr>
    </w:p>
    <w:p w:rsidR="00E373CD" w:rsidP="00D7675D">
      <w:pPr>
        <w:bidi/>
        <w:ind w:left="0" w:right="0"/>
        <w:jc w:val="center"/>
        <w:rPr>
          <w:rFonts w:ascii="Arial" w:eastAsia="Times New Roman" w:hAnsi="Arial" w:cs="Arial"/>
          <w:sz w:val="28"/>
          <w:szCs w:val="28"/>
          <w:rtl/>
          <w:lang w:val="en-US" w:eastAsia="en-US" w:bidi="ar-EG"/>
        </w:rPr>
      </w:pPr>
    </w:p>
    <w:p w:rsidR="00E373CD" w:rsidP="00D7675D">
      <w:pPr>
        <w:bidi/>
        <w:ind w:left="0" w:right="0"/>
        <w:jc w:val="center"/>
        <w:rPr>
          <w:rFonts w:ascii="Arial" w:eastAsia="Times New Roman" w:hAnsi="Arial" w:cs="Arial"/>
          <w:sz w:val="28"/>
          <w:szCs w:val="28"/>
          <w:rtl/>
          <w:lang w:val="en-US" w:eastAsia="en-US" w:bidi="ar-EG"/>
        </w:rPr>
      </w:pPr>
    </w:p>
    <w:p w:rsidR="00E373CD" w:rsidRPr="00A0109D" w:rsidP="00E373CD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  <w:r>
        <w:rPr>
          <w:rFonts w:ascii="Arial" w:hAnsi="Arial" w:cs="Arial"/>
          <w:noProof/>
          <w:rtl/>
          <w:lang w:val="ar-EG" w:bidi="ar-EG"/>
        </w:rPr>
        <w:pict>
          <v:roundrect id="_x0000_s1031" style="width:491.45pt;height:26.4pt;margin-top:1.65pt;margin-left:1.4pt;position:absolute;z-index:251663360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AD4559" w:rsidRPr="009D04FF" w:rsidP="00AD4559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lang w:val="en-US" w:eastAsia="en-US" w:bidi="ar-EG"/>
                    </w:rPr>
                  </w:pPr>
                  <w:r w:rsidR="00FD6088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3</w:t>
                  </w:r>
                  <w:r w:rsidRPr="009D04FF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-</w:t>
                  </w:r>
                  <w:r w:rsidRPr="009D04FF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r w:rsidRPr="009D04FF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أ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كمل/ي المخطط </w:t>
                  </w:r>
                  <w:r w:rsidR="00C669F3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التالي :</w:t>
                  </w:r>
                </w:p>
                <w:p w:rsidR="00AD4559" w:rsidRPr="00B13115" w:rsidP="00AD4559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E373CD" w:rsidRPr="00A0109D" w:rsidP="00E373CD">
      <w:pPr>
        <w:tabs>
          <w:tab w:val="left" w:pos="6474"/>
        </w:tabs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 w:rsidRPr="00A0109D"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  <w:tab/>
      </w:r>
    </w:p>
    <w:p w:rsidR="00E373CD" w:rsidRPr="00A0109D" w:rsidP="00E373CD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A70264" w:rsidRPr="003B074A" w:rsidP="00FB6CE2">
      <w:pPr>
        <w:bidi/>
        <w:ind w:left="0" w:right="0"/>
        <w:jc w:val="center"/>
        <w:rPr>
          <w:rFonts w:ascii="Arial" w:eastAsia="Times New Roman" w:hAnsi="Arial" w:cs="Arial"/>
          <w:sz w:val="28"/>
          <w:szCs w:val="28"/>
          <w:rtl/>
          <w:lang w:val="en-US" w:eastAsia="en-US" w:bidi="ar-EG"/>
        </w:rPr>
      </w:pPr>
      <w:r>
        <w:rPr>
          <w:rFonts w:ascii="Arial" w:hAnsi="Arial" w:cs="Arial"/>
          <w:sz w:val="28"/>
          <w:szCs w:val="28"/>
          <w:lang w:bidi="ar-EG"/>
        </w:rPr>
        <w:pict>
          <v:group id="_x0000_i1032" editas="orgchart" style="width:385.7pt;height:112.2pt;mso-left-percent:-10001;mso-position-horizontal-relative:char;mso-position-vertical-relative:line;mso-top-percent:-10001" coordorigin="1641,8313" coordsize="7199,1800">
            <o:lock v:ext="edit" aspectratio="t"/>
            <o:diagram v:ext="edit" dgmstyle="0" dgmscalex="70225" dgmscaley="81701" dgmfontsize="12" constrainbounds="0,0,0,0" autoformat="f">
              <o:relationtable v:ext="edit">
                <o:rel v:ext="edit" idsrc="_s4647" iddest="_s4647"/>
                <o:rel v:ext="edit" idsrc="_s4650" iddest="_s4647" idcntr="_s4644"/>
                <o:rel v:ext="edit" idsrc="_s4649" iddest="_s4647" idcntr="_s4645"/>
                <o:rel v:ext="edit" idsrc="_s4648" iddest="_s4647" idcntr="_s4646"/>
              </o:relationtable>
            </o:diagram>
            <v:shape id="_x0000_s1033" type="#_x0000_t75" style="width:7199;height:1800;left:1641;position:absolute;top:8313" o:preferrelative="f" filled="f" stroked="f">
              <v:fill o:detectmouseclick="t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4644" o:spid="_x0000_s1034" type="#_x0000_t34" style="width:360;height:2520;left:3801;position:absolute;rotation:270;top:7953" o:connectortype="elbow" adj="4500,-77369,-57850" stroked="t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4645" o:spid="_x0000_s1035" type="#_x0000_t32" style="width:360;height:1;left:5062;position:absolute;rotation:270;top:9212" o:connectortype="elbow" adj="-144675,-1,-144675" stroked="t" strokeweight="2.25pt"/>
            <v:shape id="_s4646" o:spid="_x0000_s1036" type="#_x0000_t34" style="width:360;height:2519;flip:x;left:6320;position:absolute;rotation:270;top:7954" o:connectortype="elbow" adj="4500,77369,-231500" stroked="t" strokeweight="2.25pt"/>
            <v:roundrect id="_s4647" o:spid="_x0000_s1037" style="width:2160;height:720;left:4160;position:absolute;top:8313;v-text-anchor:middle" arcsize="10923f" o:dgmlayout="0" o:dgmnodekind="1" filled="t" fillcolor="#d9e2f3" stroked="t">
              <v:textbox inset="0,0,0,0">
                <w:txbxContent>
                  <w:p w:rsidR="00FD6088" w:rsidRPr="00FD6088" w:rsidP="000A7116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</w:pPr>
                    <w:r w:rsidR="000A7116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val="en-US" w:eastAsia="en-US" w:bidi="ar-EG"/>
                      </w:rPr>
                      <w:t xml:space="preserve">العوامل التي تؤثر في تقسيم </w:t>
                    </w:r>
                    <w:r w:rsidR="000A7116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val="en-US" w:eastAsia="en-US" w:bidi="ar-EG"/>
                      </w:rPr>
                      <w:t>أبواب</w:t>
                    </w:r>
                    <w:r w:rsidR="000A7116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val="en-US" w:eastAsia="en-US" w:bidi="ar-EG"/>
                      </w:rPr>
                      <w:t xml:space="preserve"> </w:t>
                    </w:r>
                    <w:r w:rsidR="000A7116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val="en-US" w:eastAsia="en-US" w:bidi="ar-EG"/>
                      </w:rPr>
                      <w:t>الميزانية</w:t>
                    </w:r>
                  </w:p>
                </w:txbxContent>
              </v:textbox>
            </v:roundrect>
            <v:roundrect id="_s4648" o:spid="_x0000_s1038" style="width:2160;height:720;left:6680;position:absolute;top:9393;v-text-anchor:middle" arcsize="10923f" o:dgmlayout="0" o:dgmnodekind="0" filled="f" fillcolor="#bbe0e3" stroked="t">
              <v:textbox inset="0,0,0,0">
                <w:txbxContent>
                  <w:p w:rsidR="00FD6088" w:rsidRPr="00FD6088" w:rsidP="00FD6088">
                    <w:pPr>
                      <w:bidi/>
                      <w:ind w:left="0" w:right="0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 w:rsidRPr="00FD6088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1-</w:t>
                    </w:r>
                  </w:p>
                </w:txbxContent>
              </v:textbox>
            </v:roundrect>
            <v:roundrect id="_s4649" o:spid="_x0000_s1039" style="width:2159;height:720;left:4161;position:absolute;top:9393;v-text-anchor:middle" arcsize="10923f" o:dgmlayout="0" o:dgmnodekind="0" filled="f" fillcolor="#bbe0e3" stroked="t">
              <v:textbox inset="0,0,0,0">
                <w:txbxContent>
                  <w:p w:rsidR="00FD6088" w:rsidRPr="00FD6088" w:rsidP="00FD6088">
                    <w:pPr>
                      <w:bidi/>
                      <w:ind w:left="0" w:right="0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 w:rsidRPr="00FD6088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2-</w:t>
                    </w:r>
                  </w:p>
                </w:txbxContent>
              </v:textbox>
            </v:roundrect>
            <v:roundrect id="_s4650" o:spid="_x0000_s1040" style="width:2160;height:720;left:1641;position:absolute;top:9393;v-text-anchor:middle" arcsize="10923f" o:dgmlayout="0" o:dgmnodekind="0" filled="t" stroked="t">
              <v:textbox inset="0,0,0,0">
                <w:txbxContent>
                  <w:p w:rsidR="00FD6088" w:rsidRPr="00FD6088" w:rsidP="00FD6088">
                    <w:pPr>
                      <w:bidi/>
                      <w:ind w:left="0" w:right="0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 w:rsidRPr="00FD6088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3-</w:t>
                    </w:r>
                  </w:p>
                </w:txbxContent>
              </v:textbox>
            </v:roundrect>
            <w10:anchorlock/>
          </v:group>
        </w:pict>
      </w:r>
    </w:p>
    <w:sectPr w:rsidSect="00D7675D">
      <w:footerReference w:type="default" r:id="rId6"/>
      <w:type w:val="nextPage"/>
      <w:pgSz w:w="11907" w:h="16443" w:code="9"/>
      <w:pgMar w:top="1440" w:right="1134" w:bottom="1440" w:left="1134" w:header="720" w:footer="835" w:gutter="0"/>
      <w:pgBorders w:zOrder="front" w:display="allPages"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0E6" w:rsidP="00606192">
    <w:pPr>
      <w:tabs>
        <w:tab w:val="center" w:pos="4320"/>
        <w:tab w:val="right" w:pos="8640"/>
      </w:tabs>
      <w:bidi/>
      <w:ind w:left="0" w:right="0"/>
      <w:jc w:val="center"/>
      <w:rPr>
        <w:rFonts w:ascii="Times New Roman" w:eastAsia="Times New Roman" w:hAnsi="Times New Roman" w:cs="Times New Roman" w:hint="cs"/>
        <w:sz w:val="24"/>
        <w:szCs w:val="24"/>
        <w:rtl/>
        <w:lang w:val="en-US" w:eastAsia="en-US" w:bidi="ar-EG"/>
      </w:rPr>
    </w:pPr>
  </w:p>
  <w:p w:rsidR="00B13115" w:rsidP="00606192">
    <w:pPr>
      <w:tabs>
        <w:tab w:val="center" w:pos="4320"/>
        <w:tab w:val="right" w:pos="8640"/>
      </w:tabs>
      <w:bidi/>
      <w:ind w:left="0" w:right="0"/>
      <w:jc w:val="center"/>
      <w:rPr>
        <w:rFonts w:ascii="Times New Roman" w:eastAsia="Times New Roman" w:hAnsi="Times New Roman" w:cs="Times New Roman" w:hint="cs"/>
        <w:sz w:val="24"/>
        <w:szCs w:val="24"/>
        <w:rtl/>
        <w:lang w:val="en-US" w:eastAsia="en-US" w:bidi="ar-EG"/>
      </w:rPr>
    </w:pPr>
  </w:p>
  <w:p w:rsidR="00B13115" w:rsidP="00606192">
    <w:pPr>
      <w:tabs>
        <w:tab w:val="center" w:pos="4320"/>
        <w:tab w:val="right" w:pos="8640"/>
      </w:tabs>
      <w:bidi/>
      <w:ind w:left="0" w:right="0"/>
      <w:jc w:val="center"/>
      <w:rPr>
        <w:rFonts w:ascii="Times New Roman" w:eastAsia="Times New Roman" w:hAnsi="Times New Roman" w:cs="Times New Roman" w:hint="cs"/>
        <w:sz w:val="24"/>
        <w:szCs w:val="24"/>
        <w:rtl/>
        <w:lang w:val="en-US" w:eastAsia="en-US" w:bidi="ar-EG"/>
      </w:rPr>
    </w:pPr>
  </w:p>
  <w:p w:rsidR="00B13115" w:rsidRPr="00C26DC3" w:rsidP="00D70147">
    <w:pPr>
      <w:tabs>
        <w:tab w:val="center" w:pos="4320"/>
        <w:tab w:val="right" w:pos="8640"/>
      </w:tabs>
      <w:bidi/>
      <w:ind w:left="0" w:right="0"/>
      <w:jc w:val="right"/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EG"/>
      </w:rPr>
    </w:pPr>
    <w:r w:rsidRPr="00C26DC3" w:rsidR="00D70147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EG"/>
      </w:rPr>
      <w:t xml:space="preserve">اعداد </w:t>
    </w:r>
    <w:r w:rsidRPr="00C26DC3" w:rsidR="00D523C8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EG"/>
      </w:rPr>
      <w:t>المعلمة:</w:t>
    </w:r>
    <w:r w:rsidRPr="00C26DC3" w:rsidR="00D70147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EG"/>
      </w:rPr>
      <w:t xml:space="preserve"> هديل الن</w:t>
    </w:r>
    <w:r w:rsidRPr="00C26DC3" w:rsidR="00D70147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EG"/>
      </w:rPr>
      <w:t>جار</w:t>
    </w:r>
  </w:p>
  <w:p w:rsidR="00B13115" w:rsidP="00D70147">
    <w:pPr>
      <w:tabs>
        <w:tab w:val="center" w:pos="4320"/>
        <w:tab w:val="right" w:pos="8640"/>
      </w:tabs>
      <w:bidi/>
      <w:ind w:left="0" w:right="0"/>
      <w:jc w:val="right"/>
      <w:rPr>
        <w:rFonts w:ascii="Times New Roman" w:eastAsia="Times New Roman" w:hAnsi="Times New Roman" w:cs="Times New Roman" w:hint="cs"/>
        <w:sz w:val="24"/>
        <w:szCs w:val="24"/>
        <w:lang w:val="en-US" w:eastAsia="en-US" w:bidi="ar-EG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421EC"/>
    <w:rsid w:val="000A7116"/>
    <w:rsid w:val="001850E6"/>
    <w:rsid w:val="001C1BA1"/>
    <w:rsid w:val="00203F2D"/>
    <w:rsid w:val="00207C3D"/>
    <w:rsid w:val="00217081"/>
    <w:rsid w:val="003062F0"/>
    <w:rsid w:val="003B074A"/>
    <w:rsid w:val="00415E8E"/>
    <w:rsid w:val="00456F1F"/>
    <w:rsid w:val="00497B63"/>
    <w:rsid w:val="004B2A48"/>
    <w:rsid w:val="00584657"/>
    <w:rsid w:val="005F00B9"/>
    <w:rsid w:val="00606192"/>
    <w:rsid w:val="006F3001"/>
    <w:rsid w:val="007612E7"/>
    <w:rsid w:val="007B0BA6"/>
    <w:rsid w:val="0095310D"/>
    <w:rsid w:val="009D04FF"/>
    <w:rsid w:val="00A0109D"/>
    <w:rsid w:val="00A62ADE"/>
    <w:rsid w:val="00A70264"/>
    <w:rsid w:val="00AD4559"/>
    <w:rsid w:val="00B13115"/>
    <w:rsid w:val="00B35278"/>
    <w:rsid w:val="00BB4610"/>
    <w:rsid w:val="00BC7CCF"/>
    <w:rsid w:val="00C26DC3"/>
    <w:rsid w:val="00C6619C"/>
    <w:rsid w:val="00C669F3"/>
    <w:rsid w:val="00C80964"/>
    <w:rsid w:val="00C94907"/>
    <w:rsid w:val="00CE6086"/>
    <w:rsid w:val="00D174BC"/>
    <w:rsid w:val="00D36163"/>
    <w:rsid w:val="00D523C8"/>
    <w:rsid w:val="00D70147"/>
    <w:rsid w:val="00D7675D"/>
    <w:rsid w:val="00DB0304"/>
    <w:rsid w:val="00DD14FD"/>
    <w:rsid w:val="00E373CD"/>
    <w:rsid w:val="00F13CA5"/>
    <w:rsid w:val="00F61188"/>
    <w:rsid w:val="00F7484E"/>
    <w:rsid w:val="00FB6CE2"/>
    <w:rsid w:val="00FD608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87B2A"/>
    <w:pPr>
      <w:tabs>
        <w:tab w:val="center" w:pos="4320"/>
        <w:tab w:val="right" w:pos="8640"/>
      </w:tabs>
      <w:bidi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