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4095B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3312B9" w14:paraId="57F02D34" w14:textId="09DDD716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312B9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1B7882AF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5B8D21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504755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5B9B29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6AA3C0EF" w14:textId="78474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272D83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1810A3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312B9" w:rsidRPr="00652A73" w:rsidP="006649AA" w14:paraId="514A7A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312B9" w:rsidRPr="00652A73" w:rsidP="006649AA" w14:paraId="3149E3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312B9" w:rsidRPr="00652A73" w:rsidP="006649AA" w14:paraId="7AA6BA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694E45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312B9" w:rsidRPr="00652A73" w:rsidP="006649AA" w14:paraId="7AD4C5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4FA9F2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312B9" w:rsidRPr="00652A73" w:rsidP="006649AA" w14:paraId="45BAB7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270C55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312B9" w:rsidRPr="00652A73" w:rsidP="006649AA" w14:paraId="1F3D72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13616B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0E82B11C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793A28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473B0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3F5852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3A673B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255E2EB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2931FB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7D7A836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6011309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98A87B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46D129E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61408B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04257A0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2CC641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4CBD040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0A512CA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672A08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529087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16F16D4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34842C1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4D9CF5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1977AD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1F3D3B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0B2718C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75EDE4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4264FA4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36E1D9D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EE2CA1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6DCB70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30B8DB0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الرابع </w:t>
            </w:r>
          </w:p>
        </w:tc>
        <w:tc>
          <w:tcPr>
            <w:tcW w:w="848" w:type="dxa"/>
            <w:shd w:val="clear" w:color="auto" w:fill="F2F2F2"/>
          </w:tcPr>
          <w:p w:rsidR="003312B9" w:rsidP="006649AA" w14:paraId="3EB6FF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0D83CD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145E7C4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07D1D8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186E6F2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5FA9CB6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6F00B54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3F32E5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1E88C4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7FD66C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5FFD4C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1368DF1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394431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08225C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2949954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F68C1FA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312B9" w:rsidRPr="00652A73" w:rsidP="006649AA" w14:paraId="41EF3C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312B9" w:rsidRPr="00652A73" w:rsidP="006649AA" w14:paraId="11FB7F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7844F6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08A3078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7163F6F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230756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6B8599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6349974E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7448" w:rsidP="00C67448" w14:paraId="18EA0569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4C2EAB" w:rsidRPr="004C2EAB" w:rsidP="004C2EAB" w14:paraId="72BC5179" w14:textId="7B415822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bookmarkStart w:id="1" w:name="_Hlk110846233"/>
      <w:bookmarkStart w:id="2" w:name="_Hlk99870545"/>
      <w:bookmarkStart w:id="3" w:name="_Hlk107631880"/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الجاحظ</w:t>
      </w:r>
      <w:r>
        <w:rPr>
          <w:rFonts w:ascii="Calibri" w:eastAsia="Calibri" w:hAnsi="Calibri" w:cs="Arial" w:hint="cs"/>
          <w:b/>
          <w:bCs/>
          <w:sz w:val="26"/>
          <w:szCs w:val="26"/>
          <w:rtl/>
        </w:rPr>
        <w:t>: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عمرو بن بحر بن محبوب ،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كنى أبا عثمان .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نتمي إلى بني كنانة</w:t>
      </w:r>
      <w:r w:rsidR="00326D47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3D8E87AB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ولد في مدينة البصرة عام مئة وتسعة وخمسين للهجرة. وتعلم على أيدي شيوخها ومفكريها أمثال : الأصمعي وأبي يوسف القاضي، وأبي عبيدة، والأخفش، والنظام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المعتزلي .</w:t>
      </w:r>
    </w:p>
    <w:p w:rsidR="004C2EAB" w:rsidRPr="004C2EAB" w:rsidP="004C2EAB" w14:paraId="1FF7769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لم تقتصر معرفت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وثقافت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على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اللغة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العربية بل امتدت إلى الفارسية واليونانية والهندية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عشق القراءة، فلم يقع بين يدي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كتاب قط إلا استوف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ى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قراءته . حتى إن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يكتري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دكاكين الوراقين ليلاً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أي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يستأجر محلات بائعي الكتب والمخطوطات ،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بيت فيها للمطالعة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738CBBDE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عرف عن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بروز عيني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من حدقتيهما ، كما قيل عني : إن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دميم الخلقة، قبيح الوجه . لكن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حسن الخلق، لطيف المعشر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ويحيى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حياة بسيطة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وكان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حب الهزل والفكاهة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تميزت كتاباته ببساطة اللغة وعمق الفكرة، واستخدم أسلوب السخرية لنقد المجتمع بأسلوب مشوق.</w:t>
      </w:r>
    </w:p>
    <w:p w:rsidR="004C2EAB" w:rsidRPr="004C2EAB" w:rsidP="004C2EAB" w14:paraId="7910250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انتقل إلى مدينة بغداد فأصبح فيها مدرساً عظيماً . وقد ولا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الخليفة المأمون سابع الخلفاء العباسيين ديوان الرسائل</w:t>
      </w:r>
    </w:p>
    <w:p w:rsidR="004C2EAB" w:rsidRPr="004C2EAB" w:rsidP="004C2EAB" w14:paraId="7B68DD8C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له مؤلفات عديدة منها : البيان والتبي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ن والحيوان، والمحاسن والأضداد، والبخلاء الذي تضمن قصصاً وحكايات عن البخلاء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01082EA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أصيب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في أواخر حيات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بشلل أقعد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وحر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مه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من الحركة ومواصلة رحلت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في الأدب العربي، وقد فاضت روح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إلى بارئها أثناء مطالعت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الكتب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فمات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مدفونا بينها عام ٢٥٥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للهجرة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603"/>
        <w:gridCol w:w="2660"/>
        <w:gridCol w:w="2706"/>
        <w:gridCol w:w="333"/>
        <w:gridCol w:w="2425"/>
      </w:tblGrid>
      <w:tr w14:paraId="6AE3E3CE" w14:textId="77777777" w:rsidTr="00435629">
        <w:tblPrEx>
          <w:tblW w:w="0" w:type="auto"/>
          <w:tblLayout w:type="fixed"/>
          <w:tblLook w:val="04A0"/>
        </w:tblPrEx>
        <w:trPr>
          <w:trHeight w:val="246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53C2953B" w14:textId="513924B8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F2F2F2"/>
                <w:rtl/>
              </w:rPr>
            </w:pPr>
            <w:bookmarkStart w:id="4" w:name="_Hlk104842181"/>
            <w:bookmarkStart w:id="5" w:name="_Hlk170374126"/>
            <w:bookmarkStart w:id="6" w:name="_Hlk128638953"/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/>
                <w:rtl/>
              </w:rPr>
              <w:t xml:space="preserve">- </w:t>
            </w:r>
            <w:r w:rsidRPr="004C2EA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shd w:val="clear" w:color="auto" w:fill="F2F2F2"/>
                <w:rtl/>
              </w:rPr>
              <w:t>عاش الجاحظ في العصر:</w:t>
            </w:r>
          </w:p>
        </w:tc>
      </w:tr>
      <w:tr w14:paraId="7FBE3B6A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2603" w:type="dxa"/>
            <w:vAlign w:val="center"/>
          </w:tcPr>
          <w:p w:rsidR="004C2EAB" w:rsidRPr="004C2EAB" w:rsidP="004C2EAB" w14:paraId="43A73AD7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– الأموي</w:t>
            </w:r>
          </w:p>
        </w:tc>
        <w:tc>
          <w:tcPr>
            <w:tcW w:w="2660" w:type="dxa"/>
            <w:vAlign w:val="center"/>
          </w:tcPr>
          <w:p w:rsidR="004C2EAB" w:rsidRPr="004C2EAB" w:rsidP="004C2EAB" w14:paraId="01891E4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 العباسي</w:t>
            </w:r>
          </w:p>
        </w:tc>
        <w:tc>
          <w:tcPr>
            <w:tcW w:w="2706" w:type="dxa"/>
            <w:vAlign w:val="center"/>
          </w:tcPr>
          <w:p w:rsidR="004C2EAB" w:rsidRPr="004C2EAB" w:rsidP="004C2EAB" w14:paraId="045A566B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الفاطمي</w:t>
            </w:r>
          </w:p>
        </w:tc>
        <w:tc>
          <w:tcPr>
            <w:tcW w:w="2758" w:type="dxa"/>
            <w:gridSpan w:val="2"/>
            <w:vAlign w:val="center"/>
          </w:tcPr>
          <w:p w:rsidR="004C2EAB" w:rsidRPr="004C2EAB" w:rsidP="004C2EAB" w14:paraId="18B20032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د- المملوكي</w:t>
            </w:r>
          </w:p>
        </w:tc>
      </w:tr>
      <w:tr w14:paraId="01109556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3FFA5160" w14:textId="48B75D9C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 ما هو السبب الذي جعل الجاحظ يُعرف بأنه "دميم الخلقة"؟</w:t>
            </w:r>
          </w:p>
        </w:tc>
      </w:tr>
      <w:tr w14:paraId="633BB59B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2603" w:type="dxa"/>
            <w:vAlign w:val="center"/>
          </w:tcPr>
          <w:p w:rsidR="004C2EAB" w:rsidRPr="004C2EAB" w:rsidP="004C2EAB" w14:paraId="743DC653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bookmarkStart w:id="7" w:name="_Hlk170372696"/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قصر قامته</w:t>
            </w:r>
          </w:p>
        </w:tc>
        <w:tc>
          <w:tcPr>
            <w:tcW w:w="2660" w:type="dxa"/>
            <w:vAlign w:val="center"/>
          </w:tcPr>
          <w:p w:rsidR="004C2EAB" w:rsidRPr="004C2EAB" w:rsidP="004C2EAB" w14:paraId="00EE664D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بحة صوته</w:t>
            </w:r>
          </w:p>
        </w:tc>
        <w:tc>
          <w:tcPr>
            <w:tcW w:w="3039" w:type="dxa"/>
            <w:gridSpan w:val="2"/>
            <w:vAlign w:val="center"/>
          </w:tcPr>
          <w:p w:rsidR="004C2EAB" w:rsidRPr="004C2EAB" w:rsidP="004C2EAB" w14:paraId="54D7587C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جـ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بروز عينيه من حدقتيهما</w:t>
            </w:r>
          </w:p>
        </w:tc>
        <w:tc>
          <w:tcPr>
            <w:tcW w:w="2425" w:type="dxa"/>
            <w:vAlign w:val="center"/>
          </w:tcPr>
          <w:p w:rsidR="004C2EAB" w:rsidRPr="004C2EAB" w:rsidP="004C2EAB" w14:paraId="646A75F2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 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لون بشرته الداكن</w:t>
            </w:r>
          </w:p>
        </w:tc>
      </w:tr>
      <w:bookmarkEnd w:id="4"/>
      <w:bookmarkEnd w:id="7"/>
      <w:tr w14:paraId="5CBBD80F" w14:textId="77777777" w:rsidTr="00435629">
        <w:tblPrEx>
          <w:tblW w:w="0" w:type="auto"/>
          <w:tblLayout w:type="fixed"/>
          <w:tblLook w:val="04A0"/>
        </w:tblPrEx>
        <w:trPr>
          <w:trHeight w:val="396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04B2DC58" w14:textId="33EAFA3A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كيف أثرت خلفية الجاحظ الثقافية على كتاباته؟ </w:t>
            </w:r>
          </w:p>
        </w:tc>
      </w:tr>
      <w:tr w14:paraId="2E276025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2D5CAB37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جعلته يعتمد على الأسلوب الأكاديمي الصارم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572128CF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شجعته على تبني أسلوب فكاهي ساخر</w:t>
            </w:r>
          </w:p>
        </w:tc>
      </w:tr>
      <w:tr w14:paraId="3B433C24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37A04834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أبعدته عن الأدب العربي التقليدي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1AFEC7C9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حدّ من اهتمامه بالفكر الفلسفي</w:t>
            </w:r>
          </w:p>
        </w:tc>
      </w:tr>
      <w:bookmarkEnd w:id="5"/>
      <w:tr w14:paraId="158DA5DF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1D670DEB" w14:textId="66A67E4D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 هل تعتقد أن أسلوب الجاحظ الفكاهي كان أسلوبًا مناسبًا للتعبير عن القضايا الاجتماعية؟</w:t>
            </w:r>
          </w:p>
        </w:tc>
      </w:tr>
      <w:tr w14:paraId="7ADA6C4F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76212A02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– ن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عم، لأنه جعل القضايا أكثر تقبلاً لدى الجمهور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7155924C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لا، لأنه كان يسبب تشتيت القراء عن القضايا الجدية</w:t>
            </w:r>
          </w:p>
        </w:tc>
      </w:tr>
      <w:tr w14:paraId="50FEE65E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287A18E6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نعم، لكنه حد من قدرته على التأثير الأدبي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6F19EF5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لا، لأن الأسلوب الجاد كان أكثر ملاءمة</w:t>
            </w:r>
          </w:p>
        </w:tc>
      </w:tr>
      <w:bookmarkEnd w:id="1"/>
      <w:bookmarkEnd w:id="6"/>
      <w:tr w14:paraId="293F804A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35629" w:rsidRPr="004C2EAB" w:rsidP="00435629" w14:paraId="61B649F1" w14:textId="1448315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5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ما الدليل على عشق الجاحظ للقراءة؟</w:t>
            </w:r>
          </w:p>
        </w:tc>
      </w:tr>
      <w:tr w14:paraId="1F851419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10727" w:type="dxa"/>
            <w:gridSpan w:val="5"/>
            <w:vAlign w:val="center"/>
          </w:tcPr>
          <w:p w:rsidR="00435629" w:rsidRPr="004C2EAB" w:rsidP="004520F9" w14:paraId="406C8DB4" w14:textId="6C7F8E6A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rtl/>
              </w:rPr>
            </w:pPr>
            <w:r w:rsidRPr="00435629"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</w:t>
            </w:r>
            <w:r w:rsidRPr="00435629"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.............................................................................................................................</w:t>
            </w:r>
          </w:p>
        </w:tc>
      </w:tr>
    </w:tbl>
    <w:p w:rsidR="00326D47" w:rsidP="00131628" w14:paraId="499CAB0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P="00131628" w14:paraId="25DEC0E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P="00131628" w14:paraId="6D9C33BD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RPr="00435629" w:rsidP="00131628" w14:paraId="1C79CC3A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13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60EA5863" w14:textId="77777777" w:rsidTr="003312B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3312B9" w:rsidRPr="00C7332D" w:rsidP="003312B9" w14:paraId="60445294" w14:textId="58725EB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3312B9" w:rsidRPr="00C7332D" w:rsidP="003312B9" w14:paraId="3820E47D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462D5AE7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 w:rsidRPr="00C7332D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الثاني </w:t>
      </w:r>
      <w:r w:rsidRPr="00C7332D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: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اختر الإجابة الصحيحة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2964"/>
        <w:gridCol w:w="3510"/>
        <w:gridCol w:w="3709"/>
      </w:tblGrid>
      <w:tr w14:paraId="407F12E7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D257B1" w14:paraId="55051EE5" w14:textId="5F9F0C5E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C7332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 –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قال تعالى"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إذا زلزلت الأرض زلزالها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"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نوع الفعل "زلزل"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72A07687" w14:textId="77777777" w:rsidTr="00156F41">
        <w:tblPrEx>
          <w:tblW w:w="0" w:type="auto"/>
          <w:tblLook w:val="04A0"/>
        </w:tblPrEx>
        <w:trPr>
          <w:trHeight w:val="368"/>
        </w:trPr>
        <w:tc>
          <w:tcPr>
            <w:tcW w:w="2964" w:type="dxa"/>
          </w:tcPr>
          <w:p w:rsidR="00C7332D" w:rsidRPr="00C7332D" w:rsidP="00D257B1" w14:paraId="66050E58" w14:textId="6EA38CE8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bookmarkStart w:id="8" w:name="_Hlk175466244"/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C7332D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صحيح سالم 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0" w:type="dxa"/>
          </w:tcPr>
          <w:p w:rsidR="00C7332D" w:rsidRPr="00C7332D" w:rsidP="00D257B1" w14:paraId="6B042B6B" w14:textId="3C426CD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ب-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صحيح مضعف 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09" w:type="dxa"/>
          </w:tcPr>
          <w:p w:rsidR="00C7332D" w:rsidRPr="00C7332D" w:rsidP="00D257B1" w14:paraId="1A02A5D4" w14:textId="4A4F1FB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>صحيح مهموز</w:t>
            </w:r>
          </w:p>
        </w:tc>
      </w:tr>
      <w:tr w14:paraId="62875FC7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156F41" w14:paraId="10F001F2" w14:textId="5940EFFA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الجملة التي بها توكيد معنوي :</w:t>
            </w:r>
          </w:p>
        </w:tc>
      </w:tr>
      <w:tr w14:paraId="11C73060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156F41" w14:paraId="7E723E57" w14:textId="7701131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جميع المعلمين مخلصون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10" w:type="dxa"/>
          </w:tcPr>
          <w:p w:rsidR="00C7332D" w:rsidRPr="00C7332D" w:rsidP="00156F41" w14:paraId="7FCE82C4" w14:textId="2C8F4BE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المعلمون جميعهم مخلصون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09" w:type="dxa"/>
          </w:tcPr>
          <w:p w:rsidR="00C7332D" w:rsidRPr="00C7332D" w:rsidP="00156F41" w14:paraId="307BA073" w14:textId="06A2ECEA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 ـ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6F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المعلمون جميعا مخلصون</w:t>
            </w:r>
            <w:r w:rsidRPr="00C7332D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4D745795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313E97" w14:paraId="21978920" w14:textId="17D1C5A1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3-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اختار الرسول.......لإمامة المسلمين.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F4130DD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313E97" w14:paraId="0350C97F" w14:textId="2899CBD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أ- </w:t>
            </w:r>
            <w:r w:rsidR="00313E97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أبوبكر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10" w:type="dxa"/>
          </w:tcPr>
          <w:p w:rsidR="00C7332D" w:rsidRPr="00C7332D" w:rsidP="00313E97" w14:paraId="4D4EC2DC" w14:textId="0F477A5D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أبا بكر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09" w:type="dxa"/>
          </w:tcPr>
          <w:p w:rsidR="00C7332D" w:rsidRPr="00C7332D" w:rsidP="00313E97" w14:paraId="619654D4" w14:textId="68FDF3C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ـ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أبي بكر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8"/>
      <w:tr w14:paraId="0C88F361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C7332D" w14:paraId="62FC850B" w14:textId="6B92C440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تعلم الطلاب 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  <w:t>مهارات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كثيرة</w:t>
            </w:r>
            <w:r w:rsidR="0009585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.             ما تحته خط مفعول به منصوب وعلامة نصبه:</w:t>
            </w:r>
          </w:p>
        </w:tc>
      </w:tr>
      <w:tr w14:paraId="6D70BC83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095850" w14:paraId="7CED97CB" w14:textId="2A85DDA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9585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الفتحة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10" w:type="dxa"/>
          </w:tcPr>
          <w:p w:rsidR="00C7332D" w:rsidRPr="00C7332D" w:rsidP="00095850" w14:paraId="41E5327E" w14:textId="36A1BFF0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09585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09" w:type="dxa"/>
          </w:tcPr>
          <w:p w:rsidR="00C7332D" w:rsidRPr="00C7332D" w:rsidP="00095850" w14:paraId="10CEED42" w14:textId="7AD4B44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 ـ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58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الكسرة</w:t>
            </w:r>
          </w:p>
        </w:tc>
      </w:tr>
      <w:tr w14:paraId="3A69546D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DE2561" w14:paraId="18FCEEFE" w14:textId="6D818616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كتبت الهمزة في كلمة "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كفء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" على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السطر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لأن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14:paraId="762713AE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DE2561" w14:paraId="75D89E61" w14:textId="2F4E0B12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أ- </w:t>
            </w:r>
            <w:r w:rsidR="00DE256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ساكن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10" w:type="dxa"/>
          </w:tcPr>
          <w:p w:rsidR="00C7332D" w:rsidRPr="00C7332D" w:rsidP="00DE2561" w14:paraId="1240E5B4" w14:textId="600B7280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مكسورة </w:t>
            </w:r>
          </w:p>
        </w:tc>
        <w:tc>
          <w:tcPr>
            <w:tcW w:w="3709" w:type="dxa"/>
          </w:tcPr>
          <w:p w:rsidR="00C7332D" w:rsidRPr="00C7332D" w:rsidP="00DE2561" w14:paraId="5EB8E49C" w14:textId="6145B92D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ـ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مضموم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tbl>
      <w:tblPr>
        <w:tblStyle w:val="TableGrid"/>
        <w:tblpPr w:leftFromText="180" w:rightFromText="180" w:vertAnchor="text" w:horzAnchor="margin" w:tblpY="294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25D45A06" w14:textId="77777777" w:rsidTr="006649A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C7332D" w:rsidRPr="00C7332D" w:rsidP="003312B9" w14:paraId="542AE056" w14:textId="04AFB1E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31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C7332D" w:rsidRPr="00C7332D" w:rsidP="00C7332D" w14:paraId="0BED3343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5E8E52FF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C7332D" w:rsidRPr="00C7332D" w:rsidP="00C7332D" w14:paraId="1512F108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السؤال الثالث: ضع علامة ( </w:t>
      </w:r>
      <w:r w:rsidRPr="00C7332D">
        <w:rPr>
          <w:rFonts w:ascii="Calibri" w:eastAsia="Calibri" w:hAnsi="Calibri" w:cs="Arial" w:hint="cs"/>
          <w:spacing w:val="-5"/>
          <w:w w:val="90"/>
          <w:rtl/>
        </w:rPr>
        <w:t>√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) أمام العبارة الصحيحة وعلامة ( × ) أمام العبارة الخاطئة.</w:t>
      </w:r>
    </w:p>
    <w:p w:rsidR="00C7332D" w:rsidRPr="00C7332D" w:rsidP="00C7332D" w14:paraId="12B58511" w14:textId="49696029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الفعل "يكتب " معتل مثال لأن أوله حرف علة.    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(   )  </w:t>
      </w:r>
    </w:p>
    <w:p w:rsidR="00C7332D" w:rsidRPr="00C7332D" w:rsidP="00C7332D" w14:paraId="58BEA9C0" w14:textId="1B0F939A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يتبع التوكيد المؤكد في الإعراب.                                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(   )</w:t>
      </w:r>
    </w:p>
    <w:p w:rsidR="00C7332D" w:rsidRPr="00C7332D" w:rsidP="00C7332D" w14:paraId="31FCFC5E" w14:textId="4AA69ADB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المضارع من "أخطأ" يخطِئ                               </w:t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(   )</w:t>
      </w:r>
    </w:p>
    <w:p w:rsidR="00C7332D" w:rsidRPr="00C7332D" w:rsidP="00C7332D" w14:paraId="516A7ACA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76E14C5F" w14:textId="77777777" w:rsidTr="006649A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C7332D" w:rsidRPr="00C7332D" w:rsidP="003312B9" w14:paraId="7CF56CA6" w14:textId="46CC6A4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31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C7332D" w:rsidRPr="00C7332D" w:rsidP="00C7332D" w14:paraId="6E561144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3C3BBD4A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السؤال الرابع : أجب حسب المطلوب بين القوسين </w:t>
      </w:r>
    </w:p>
    <w:p w:rsidR="00C7332D" w:rsidRPr="00C7332D" w:rsidP="00C7332D" w14:paraId="5AD9A58F" w14:textId="77777777">
      <w:pPr>
        <w:spacing w:after="0"/>
        <w:rPr>
          <w:rFonts w:ascii="Calibri" w:eastAsia="Calibri" w:hAnsi="Calibri" w:cs="Arial"/>
          <w:b/>
          <w:bCs/>
          <w:sz w:val="8"/>
          <w:szCs w:val="8"/>
          <w:u w:val="single"/>
          <w:rtl/>
        </w:rPr>
      </w:pPr>
    </w:p>
    <w:p w:rsidR="00C7332D" w:rsidP="00D257B1" w14:paraId="6AB14B71" w14:textId="7F943BB4">
      <w:pPr>
        <w:numPr>
          <w:ilvl w:val="0"/>
          <w:numId w:val="2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مثل في جملة مفيدة فعل معتل أجوف.                  </w:t>
      </w:r>
    </w:p>
    <w:p w:rsidR="00D257B1" w:rsidRPr="00C7332D" w:rsidP="00D257B1" w14:paraId="74C3763A" w14:textId="099B896F">
      <w:pPr>
        <w:spacing w:after="0"/>
        <w:ind w:left="28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</w:t>
      </w:r>
    </w:p>
    <w:p w:rsidR="00C7332D" w:rsidRPr="00C7332D" w:rsidP="00D257B1" w14:paraId="2EA82EDB" w14:textId="7C03B928">
      <w:pPr>
        <w:numPr>
          <w:ilvl w:val="0"/>
          <w:numId w:val="2"/>
        </w:numPr>
        <w:spacing w:after="0"/>
        <w:ind w:left="72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كلا الطالبين حاضران.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اجعل كلمة "كلا توكيد معنوي وغير ما يلزم"</w:t>
      </w:r>
    </w:p>
    <w:p w:rsidR="00C7332D" w:rsidRPr="00C7332D" w:rsidP="00C7332D" w14:paraId="051A4441" w14:textId="77777777">
      <w:pPr>
        <w:spacing w:after="0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</w:p>
    <w:p w:rsidR="00C7332D" w:rsidRPr="00C7332D" w:rsidP="0014726F" w14:paraId="5BB92A08" w14:textId="4C92B298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3-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كافأ المدير </w:t>
      </w:r>
      <w:r w:rsidRPr="0014726F" w:rsidR="0014726F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المبدعين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.  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>( أعرب ما تحته خط)</w:t>
      </w:r>
    </w:p>
    <w:p w:rsidR="00C7332D" w:rsidP="00C7332D" w14:paraId="698E6C7D" w14:textId="77777777">
      <w:pPr>
        <w:spacing w:after="0"/>
        <w:ind w:left="554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.................................................................................</w:t>
      </w:r>
    </w:p>
    <w:tbl>
      <w:tblPr>
        <w:tblStyle w:val="TableGrid"/>
        <w:tblpPr w:leftFromText="180" w:rightFromText="180" w:vertAnchor="text" w:horzAnchor="page" w:tblpX="931" w:tblpY="227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365D6512" w14:textId="77777777" w:rsidTr="003312B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3312B9" w:rsidRPr="00C7332D" w:rsidP="003312B9" w14:paraId="46C8C60F" w14:textId="3C2F46C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3312B9" w:rsidRPr="00C7332D" w:rsidP="003312B9" w14:paraId="1F630FAF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E2561" w:rsidRPr="00C7332D" w:rsidP="00DE2561" w14:paraId="531C7BDE" w14:textId="53AE95FF">
      <w:pPr>
        <w:spacing w:after="0"/>
        <w:ind w:left="55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4- عند وصل حروف كلمة " ا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ل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ت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ك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َ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ُ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- ء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ُ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</w:t>
      </w:r>
    </w:p>
    <w:bookmarkEnd w:id="2"/>
    <w:bookmarkEnd w:id="3"/>
    <w:p w:rsidR="004C0F7E" w:rsidP="006E0DC1" w14:paraId="585EE63D" w14:textId="76757F6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E0DC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F7FEE" w:rsidRPr="00197519" w:rsidP="00197519" w14:paraId="0615AF36" w14:textId="23239C4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9B2ED6" w14:paraId="13DDD7BE" w14:textId="08EACF3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9B2ED6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D4521" w:rsidP="001F6DBF" w14:paraId="595DA64A" w14:textId="339D2839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  <w:hyperlink r:id="rId5" w:history="1"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https://youtu.be/gsg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9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ufnXDQA</w:t>
        </w:r>
      </w:hyperlink>
    </w:p>
    <w:p w:rsidR="001F6DBF" w:rsidRPr="001F6DBF" w:rsidP="001F6DBF" w14:paraId="328ADDBD" w14:textId="78C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4C2EAB">
          <w:pgSz w:w="11906" w:h="16838"/>
          <w:pgMar w:top="720" w:right="720" w:bottom="72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  <w:bookmarkStart w:id="9" w:name="_GoBack"/>
      <w:bookmarkEnd w:id="9"/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5056065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065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25455CA8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B68A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330"/>
        <w:gridCol w:w="4079"/>
      </w:tblGrid>
      <w:tr w14:paraId="7FC186A6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673323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FD8A27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4DE0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3BABB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5DBB242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F671B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6193F8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04C309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4961908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EF2A8C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7E414E9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A715D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5A139BC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D4CAD6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41A485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5F9CDE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7B586E4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A8C2DE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EC9DE18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15A1D2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91C4F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E2BA37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5B2B8A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07735F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BD067A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52486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546A019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178D3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51B9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14FFD9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4BFCFC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D9334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5115CD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C859E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D230F7B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515B3B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2C9CE2C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19B5B27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A8C002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7EDD2B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45AEF3B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F988939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69D4FA9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2A9D62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2DD2E5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2A47FC3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6A311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58EB3D2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1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77F2846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438A965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7CC768B8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90963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48413E4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A00367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45363D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CF2D7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601183FE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B0187D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24C5BB92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0B98FC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9CE9B6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62D199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B3B4E8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7D3FA1D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28F789B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3B6C31DD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0C1BE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63A5FA7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186114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F51A22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9C709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2719A1DE" w14:textId="5C021555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FA235B" w:rsidP="00FA235B" w14:paraId="26E4E655" w14:textId="3DEB3715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12" w:name="_Hlk110846233_0"/>
      <w:r>
        <w:rPr>
          <w:rFonts w:cs="Arial" w:hint="cs"/>
          <w:b/>
          <w:bCs/>
          <w:sz w:val="28"/>
          <w:szCs w:val="28"/>
          <w:rtl/>
        </w:rPr>
        <w:t>خديجة بنت خويلد بن أسد بن عبد العزى بن قصي، مات والدها يوم حرب الفجار في الجاهلية، وكانت السيدة خديجة ذات شرف وجمال</w:t>
      </w:r>
      <w:r w:rsidR="0092075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فقد كانت تدعى قبل الإسلام الطاهرة، كما كانت توصف في مكة بأنها سيدة قريش وهذا يدل على أصالتها في الشرف.</w:t>
      </w:r>
    </w:p>
    <w:p w:rsidR="00FA235B" w:rsidP="00FA235B" w14:paraId="36651416" w14:textId="1688E266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كانت خديجة بنت خويلد </w:t>
      </w:r>
      <w:r w:rsidR="00920757">
        <w:rPr>
          <w:rFonts w:cs="Arial" w:hint="cs"/>
          <w:b/>
          <w:bCs/>
          <w:sz w:val="28"/>
          <w:szCs w:val="28"/>
          <w:rtl/>
        </w:rPr>
        <w:t>ذات</w:t>
      </w:r>
      <w:r>
        <w:rPr>
          <w:rFonts w:cs="Arial" w:hint="cs"/>
          <w:b/>
          <w:bCs/>
          <w:sz w:val="28"/>
          <w:szCs w:val="28"/>
          <w:rtl/>
        </w:rPr>
        <w:t xml:space="preserve"> مال، تستأجر الرجال في مالها وتضاربهم إياه بشيء تجعله لهم، فلما بلغها عن رسول الله صلى الله عليه وسلم ما بلغها: </w:t>
      </w:r>
      <w:r w:rsidRPr="00FA235B">
        <w:rPr>
          <w:rFonts w:cs="Arial" w:hint="cs"/>
          <w:b/>
          <w:bCs/>
          <w:sz w:val="28"/>
          <w:szCs w:val="28"/>
          <w:u w:val="single"/>
          <w:rtl/>
        </w:rPr>
        <w:t>من صدق حديثه وعظم أمانته وكرم أخلاقه بعثت</w:t>
      </w:r>
      <w:r>
        <w:rPr>
          <w:rFonts w:cs="Arial" w:hint="cs"/>
          <w:b/>
          <w:bCs/>
          <w:sz w:val="28"/>
          <w:szCs w:val="28"/>
          <w:rtl/>
        </w:rPr>
        <w:t xml:space="preserve"> إليه فعرضت عليه أن يخرج في مال لها إلى الشام تاجرا</w:t>
      </w:r>
      <w:r w:rsidR="00796F9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وتعطيه أفضل ما كانت تعطي غيره من التجار مع غلام لها يقال له ميسرة.</w:t>
      </w:r>
    </w:p>
    <w:p w:rsidR="00FA235B" w:rsidP="00FA235B" w14:paraId="5EC05539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فقبل رسول الله صلى الله عليه وسلم وخرج مع ميسرة </w:t>
      </w:r>
      <w:r w:rsidRPr="00CA1F0D">
        <w:rPr>
          <w:rFonts w:cs="Arial"/>
          <w:b/>
          <w:bCs/>
          <w:sz w:val="28"/>
          <w:szCs w:val="28"/>
          <w:rtl/>
        </w:rPr>
        <w:t xml:space="preserve">ولما عاد، أخبرها الغلام بما رآه من أخلاق الرسول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وما لمسه من أمانته وطهره، وما أجراه الله على يديه من البركة، حتى تضاعف ربح تجارتها؛ فرغبت به زوجًا.</w:t>
      </w:r>
    </w:p>
    <w:p w:rsidR="00FA235B" w:rsidP="00FA235B" w14:paraId="1392659E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وتمّ الزواج قبل البعثة بخمس عشرة سنة، وللنبي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آنذاك، خمس وعشرون سنة، بينما كان عمرها أربعين سنة. وعاش الزوجان حياة كريمة هانئة، وقد رزقهما الله ستة من الأولاد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FA235B" w:rsidP="00FA235B" w14:paraId="7251262D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تمكنت، رضي اللـه عنها، من أن تهيئ 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/>
          <w:b/>
          <w:bCs/>
          <w:sz w:val="28"/>
          <w:szCs w:val="28"/>
          <w:rtl/>
        </w:rPr>
        <w:t xml:space="preserve"> بيتا هانئا قبيل البعثة، إذا أعانته على خلوته في غار حراء، وواسته بنفسها ومالها. وعند البعثة ثبتته وصَدَّقته، بما آتاها الله من رجحان عقل، وقوّة شخصيّة، وحكمة واعية.</w:t>
      </w:r>
    </w:p>
    <w:tbl>
      <w:tblPr>
        <w:tblStyle w:val="TableGrid0"/>
        <w:bidiVisual/>
        <w:tblW w:w="0" w:type="auto"/>
        <w:tblLook w:val="04A0"/>
      </w:tblPr>
      <w:tblGrid>
        <w:gridCol w:w="3504"/>
        <w:gridCol w:w="3688"/>
        <w:gridCol w:w="2970"/>
      </w:tblGrid>
      <w:tr w14:paraId="64580E31" w14:textId="77777777" w:rsidTr="00CE556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2E328D00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3" w:name="_Hlk104842181_0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 كانت تسمى السيدة خديجة قبل الإسلام؟  </w:t>
            </w:r>
          </w:p>
        </w:tc>
      </w:tr>
      <w:tr w14:paraId="4F3C0859" w14:textId="77777777" w:rsidTr="00CE5566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FA235B" w:rsidRPr="0074534D" w:rsidP="00CE5566" w14:paraId="21255BC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التاجرة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:rsidR="00FA235B" w:rsidRPr="0074534D" w:rsidP="00CE5566" w14:paraId="313F6D7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الطاهرة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FA235B" w:rsidRPr="0074534D" w:rsidP="00CE5566" w14:paraId="6957253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الأصيلة   </w:t>
            </w:r>
          </w:p>
        </w:tc>
      </w:tr>
      <w:tr w14:paraId="566805AA" w14:textId="77777777" w:rsidTr="00CE556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4D1915D9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كانت السيدة خديجة ذات مال فكيف كانت تتصرف في مالها ؟</w:t>
            </w:r>
          </w:p>
        </w:tc>
      </w:tr>
      <w:tr w14:paraId="00E06B84" w14:textId="77777777" w:rsidTr="00CE5566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FA235B" w:rsidRPr="00EF6A90" w:rsidP="00CE5566" w14:paraId="6FAE30CF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كانت تتاجر بنفسها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08935E2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تستأجر من يتاجر لها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1890AA4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تتصدق بمالها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3"/>
      <w:tr w14:paraId="79DB1C9A" w14:textId="77777777" w:rsidTr="00CE556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3C8949A5" w14:textId="31FD67AB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تزوج النبي من السيدة خديجة رضي الله عنها وعمرها ........سنة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75FAC9B" w14:textId="77777777" w:rsidTr="00CE5566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FA235B" w:rsidRPr="00EF6A90" w:rsidP="00CE5566" w14:paraId="65E5273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خمس وعشرون سنة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231D8EB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أربعون سنة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3FF7FAD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خمس وثلاثون سنة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DC4E714" w14:textId="77777777" w:rsidTr="00CE5566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1C6D7241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علاقة جملة  " </w:t>
            </w:r>
            <w:r w:rsidRPr="00F24EC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صدق حديثه وعظم أمانته وكرم أخلاقه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بما قبلها .....  </w:t>
            </w:r>
          </w:p>
        </w:tc>
      </w:tr>
      <w:tr w14:paraId="6D1AE875" w14:textId="77777777" w:rsidTr="00CE5566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FA235B" w:rsidRPr="00AC3915" w:rsidP="00CE5566" w14:paraId="75E1BE55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تعليل </w:t>
            </w:r>
          </w:p>
        </w:tc>
        <w:tc>
          <w:tcPr>
            <w:tcW w:w="3688" w:type="dxa"/>
            <w:vAlign w:val="center"/>
          </w:tcPr>
          <w:p w:rsidR="00FA235B" w:rsidRPr="00AC3915" w:rsidP="00CE5566" w14:paraId="704FBB70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تفصيل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A235B" w:rsidRPr="00AC3915" w:rsidP="00CE5566" w14:paraId="3DD69B91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نتيجة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1B8CF04D" w14:textId="77777777" w:rsidTr="00CE556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3C54C817" w14:textId="27DBFFA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نعم المال الصالح للعبد الصالح " كانت السيدة خديجة خير مثال في ذلك " نفهم 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لك من ......  </w:t>
            </w:r>
          </w:p>
        </w:tc>
      </w:tr>
      <w:tr w14:paraId="4B3C0A54" w14:textId="77777777" w:rsidTr="00CE5566">
        <w:tblPrEx>
          <w:tblW w:w="0" w:type="auto"/>
          <w:tblLook w:val="04A0"/>
        </w:tblPrEx>
        <w:trPr>
          <w:trHeight w:val="320"/>
        </w:trPr>
        <w:tc>
          <w:tcPr>
            <w:tcW w:w="3504" w:type="dxa"/>
            <w:vAlign w:val="center"/>
          </w:tcPr>
          <w:p w:rsidR="00FA235B" w:rsidRPr="005E1B2B" w:rsidP="00CE5566" w14:paraId="08EB7A91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تستأجر الرجال في مالها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:rsidR="00FA235B" w:rsidRPr="005E1B2B" w:rsidP="00CE5566" w14:paraId="4CC9AFD1" w14:textId="7777777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عند البعثة ثبتته وصدقته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5E1B2B" w:rsidP="00CE5566" w14:paraId="706AC608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واسته بنفسها ومالها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12"/>
    </w:tbl>
    <w:p w:rsidR="00FA235B" w:rsidP="00FA235B" w14:paraId="5965283C" w14:textId="7777777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8478B8" w:rsidP="003A7418" w14:paraId="2881E358" w14:textId="6EFAE7FE">
      <w:pPr>
        <w:spacing w:after="0"/>
        <w:rPr>
          <w:rFonts w:cs="Arial"/>
          <w:b/>
          <w:bCs/>
          <w:rtl/>
        </w:rPr>
      </w:pPr>
    </w:p>
    <w:p w:rsidR="0035535C" w:rsidP="003A7418" w14:paraId="2AA2E167" w14:textId="5825B800">
      <w:pPr>
        <w:spacing w:after="0"/>
        <w:rPr>
          <w:rFonts w:cs="Arial"/>
          <w:b/>
          <w:bCs/>
          <w:rtl/>
        </w:rPr>
      </w:pPr>
    </w:p>
    <w:p w:rsidR="0035110D" w:rsidP="003A7418" w14:paraId="3A10CB3E" w14:textId="77777777">
      <w:pPr>
        <w:spacing w:after="0"/>
        <w:rPr>
          <w:rFonts w:cs="Arial"/>
          <w:b/>
          <w:bCs/>
          <w:rtl/>
        </w:rPr>
      </w:pPr>
    </w:p>
    <w:p w:rsidR="0035535C" w:rsidP="003A7418" w14:paraId="3DC5FF95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8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0D469946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6872C0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139136DB" w14:textId="1056713D">
      <w:pPr>
        <w:spacing w:after="0"/>
        <w:rPr>
          <w:b/>
          <w:bCs/>
          <w:sz w:val="28"/>
          <w:szCs w:val="28"/>
          <w:rtl/>
        </w:rPr>
      </w:pPr>
      <w:bookmarkStart w:id="14" w:name="_Hlk99870545_0"/>
      <w:bookmarkStart w:id="15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0"/>
        <w:bidiVisual/>
        <w:tblW w:w="10192" w:type="dxa"/>
        <w:tblInd w:w="265" w:type="dxa"/>
        <w:tblLook w:val="04A0"/>
      </w:tblPr>
      <w:tblGrid>
        <w:gridCol w:w="2681"/>
        <w:gridCol w:w="2979"/>
        <w:gridCol w:w="4532"/>
      </w:tblGrid>
      <w:tr w14:paraId="198CF28E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E67239" w:rsidP="00EE7784" w14:paraId="44F22BF3" w14:textId="3D78B9CC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الفعل " سأل " فعل صحيح 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3E81A34" w14:textId="77777777" w:rsidTr="00AD0649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1" w:type="dxa"/>
          </w:tcPr>
          <w:p w:rsidR="00131628" w:rsidRPr="003E6086" w:rsidP="00EE7784" w14:paraId="4F41ECEE" w14:textId="35BFB26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سالم</w:t>
            </w:r>
          </w:p>
        </w:tc>
        <w:tc>
          <w:tcPr>
            <w:tcW w:w="2979" w:type="dxa"/>
          </w:tcPr>
          <w:p w:rsidR="00131628" w:rsidRPr="003E6086" w:rsidP="00EE7784" w14:paraId="2F2B3AE8" w14:textId="3E860900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مهموز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 w14:paraId="287FA4F5" w14:textId="58218B8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مضعف</w:t>
            </w:r>
          </w:p>
        </w:tc>
      </w:tr>
      <w:tr w14:paraId="146635FF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3A49F1" w:rsidP="00EE7784" w14:paraId="3A421681" w14:textId="2ABA746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الفعل " وعد" فعل معتل ......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6A238B67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3E6086" w:rsidP="00EE7784" w14:paraId="30323707" w14:textId="1F86C0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ناقص</w:t>
            </w:r>
          </w:p>
        </w:tc>
        <w:tc>
          <w:tcPr>
            <w:tcW w:w="2979" w:type="dxa"/>
          </w:tcPr>
          <w:p w:rsidR="00131628" w:rsidRPr="00892776" w:rsidP="00EE7784" w14:paraId="1175D4A6" w14:textId="336F11D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أجوف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92776" w:rsidP="00EE7784" w14:paraId="706B9442" w14:textId="625BDD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مثال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75B398D8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892776" w:rsidP="00EE7784" w14:paraId="70A7F01E" w14:textId="33512221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يعمل "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7FEE6A1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8E1199" w:rsidP="00EE7784" w14:paraId="05FB90AE" w14:textId="1C105D9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صحيح سالم </w:t>
            </w:r>
          </w:p>
        </w:tc>
        <w:tc>
          <w:tcPr>
            <w:tcW w:w="2979" w:type="dxa"/>
          </w:tcPr>
          <w:p w:rsidR="00131628" w:rsidRPr="008E1199" w:rsidP="00EE7784" w14:paraId="1EEA2094" w14:textId="7B9454C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معتل مثال</w:t>
            </w:r>
            <w:r w:rsidR="009374B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E1199" w:rsidP="00EE7784" w14:paraId="16F09E8B" w14:textId="31537E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معتل أجوف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F7FEE" w:rsidP="00EE04E5" w14:paraId="2FA4F86A" w14:textId="530AF6E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242"/>
        <w:gridCol w:w="2949"/>
        <w:gridCol w:w="3992"/>
      </w:tblGrid>
      <w:tr w14:paraId="7899A02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4"/>
          <w:p w:rsidR="00EB4C55" w:rsidRPr="00E67239" w:rsidP="005419FF" w14:paraId="7ED626C0" w14:textId="1950F709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ورثت الأميرة ......عن والدها </w:t>
            </w:r>
          </w:p>
        </w:tc>
      </w:tr>
      <w:tr w14:paraId="66057057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paraId="38A25462" w14:textId="47A34B2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المكرماتُ</w:t>
            </w:r>
          </w:p>
        </w:tc>
        <w:tc>
          <w:tcPr>
            <w:tcW w:w="2949" w:type="dxa"/>
          </w:tcPr>
          <w:p w:rsidR="00EB4C55" w:rsidRPr="003E6086" w:rsidP="005419FF" w14:paraId="468C0772" w14:textId="1E7E69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المكرماتَ</w:t>
            </w:r>
          </w:p>
        </w:tc>
        <w:tc>
          <w:tcPr>
            <w:tcW w:w="3992" w:type="dxa"/>
          </w:tcPr>
          <w:p w:rsidR="00EB4C55" w:rsidRPr="003E6086" w:rsidP="005419FF" w14:paraId="05068413" w14:textId="27D556A1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المكرماتِ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5"/>
      <w:tr w14:paraId="6A772EB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6F59FE21" w14:textId="35CB0D8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المفعول به يأتي بعد الفعل </w:t>
            </w:r>
          </w:p>
        </w:tc>
      </w:tr>
      <w:tr w14:paraId="7A073568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paraId="794951D7" w14:textId="4EFA9C5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اللازم </w:t>
            </w:r>
          </w:p>
        </w:tc>
        <w:tc>
          <w:tcPr>
            <w:tcW w:w="2949" w:type="dxa"/>
          </w:tcPr>
          <w:p w:rsidR="00EB4C55" w:rsidRPr="00EA0928" w:rsidP="005419FF" w14:paraId="0CD599FF" w14:textId="7EBEF7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المتعدي</w:t>
            </w:r>
          </w:p>
        </w:tc>
        <w:tc>
          <w:tcPr>
            <w:tcW w:w="3992" w:type="dxa"/>
          </w:tcPr>
          <w:p w:rsidR="00EB4C55" w:rsidRPr="00EA0928" w:rsidP="005419FF" w14:paraId="79818CE5" w14:textId="7C9304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المتعدي واللازم </w:t>
            </w:r>
          </w:p>
        </w:tc>
      </w:tr>
      <w:tr w14:paraId="60C9C4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0198DFAE" w14:textId="003E797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6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paraId="377C3FEC" w14:textId="070CD58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استشار الرسول أبا بكر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paraId="34AD1B66" w14:textId="1169648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  <w:tc>
          <w:tcPr>
            <w:tcW w:w="3992" w:type="dxa"/>
          </w:tcPr>
          <w:p w:rsidR="00EB4C55" w:rsidRPr="00892776" w:rsidP="005419FF" w14:paraId="7000E9A6" w14:textId="0F68C5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</w:tr>
    </w:tbl>
    <w:p w:rsidR="00C82E73" w:rsidP="00920757" w14:paraId="242F6F9D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B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paraId="4AD9A94F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paraId="1B411C4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731EA8F0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E67239" w:rsidP="005419FF" w14:paraId="0091C426" w14:textId="33FB47A5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التوكيد في " حضر الرئيس نفسه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14:paraId="26F03B86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paraId="7A43F5CC" w14:textId="4A4D7A4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6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لفظي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paraId="1C398D2C" w14:textId="058E5182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معنوي</w:t>
            </w:r>
          </w:p>
        </w:tc>
        <w:tc>
          <w:tcPr>
            <w:tcW w:w="4231" w:type="dxa"/>
          </w:tcPr>
          <w:p w:rsidR="00FE6E0B" w:rsidRPr="003E6086" w:rsidP="005419FF" w14:paraId="66E98069" w14:textId="1EF4BB3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لفظي معنوي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6"/>
      <w:tr w14:paraId="4B6216F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3A49F1" w:rsidP="005419FF" w14:paraId="6928556D" w14:textId="58635F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توكيد معنوي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D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paraId="0D177F1D" w14:textId="0D3229C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جميع الطلاب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paraId="5974214C" w14:textId="0E435EF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جميعا </w:t>
            </w:r>
          </w:p>
        </w:tc>
        <w:tc>
          <w:tcPr>
            <w:tcW w:w="4231" w:type="dxa"/>
          </w:tcPr>
          <w:p w:rsidR="00FE6E0B" w:rsidRPr="000104A8" w:rsidP="005419FF" w14:paraId="572E4F6D" w14:textId="0280840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جميعهم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B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3A49F1" w:rsidP="00EE7784" w14:paraId="48345BEA" w14:textId="6C0733C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جاء عليٌ .......أكمل بتوكيد لفظي مناسب 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1FB4F8F9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paraId="65EEB4C8" w14:textId="6F0698C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نفسه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paraId="119A41E3" w14:textId="56489B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عليٌ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paraId="65DE6426" w14:textId="7EA534D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عليا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0A85C16A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089AFEDA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10192" w:type="dxa"/>
        <w:tblInd w:w="265" w:type="dxa"/>
        <w:tblLook w:val="04A0"/>
      </w:tblPr>
      <w:tblGrid>
        <w:gridCol w:w="2539"/>
        <w:gridCol w:w="3117"/>
        <w:gridCol w:w="4536"/>
      </w:tblGrid>
      <w:tr w14:paraId="69D574BF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E67239" w:rsidP="003A4D15" w14:paraId="3D2FB23C" w14:textId="52B048C1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7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" ت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 </w:t>
            </w:r>
            <w:r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 الكلمة ......</w:t>
            </w:r>
          </w:p>
        </w:tc>
      </w:tr>
      <w:tr w14:paraId="489B064E" w14:textId="77777777" w:rsidTr="00773CE1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539" w:type="dxa"/>
          </w:tcPr>
          <w:p w:rsidR="00AD2FAC" w:rsidRPr="003E6086" w:rsidP="003A4D15" w14:paraId="3CECB222" w14:textId="70EF777E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تكافأ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AD2FAC" w:rsidRPr="003E6086" w:rsidP="003A4D15" w14:paraId="5F7A87A9" w14:textId="2CCB777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تكافئ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:rsidR="00AD2FAC" w:rsidRPr="003E6086" w:rsidP="003A4D15" w14:paraId="7AB338E8" w14:textId="109B720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D3E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تكافؤ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9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3A49F1" w:rsidP="003A4D15" w14:paraId="7E4DB912" w14:textId="78DCDD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8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" بطء على هذه الصورة  لأن ما قبلها .....</w:t>
            </w:r>
          </w:p>
        </w:tc>
      </w:tr>
      <w:tr w14:paraId="658A45F2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AD2FAC" w:rsidRPr="003E6086" w:rsidP="003A4D15" w14:paraId="57B3580B" w14:textId="6CA452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117" w:type="dxa"/>
          </w:tcPr>
          <w:p w:rsidR="00AD2FAC" w:rsidRPr="00892776" w:rsidP="003A4D15" w14:paraId="16457EA8" w14:textId="5BA99D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4536" w:type="dxa"/>
          </w:tcPr>
          <w:p w:rsidR="00AD2FAC" w:rsidRPr="00892776" w:rsidP="003A4D15" w14:paraId="0318B2A6" w14:textId="4FD1C0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17"/>
      <w:bookmarkEnd w:id="18"/>
      <w:tr w14:paraId="1F207996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B369C0" w:rsidRPr="003A49F1" w:rsidP="00EA1163" w14:paraId="491E0130" w14:textId="357606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المضارع من الفعل " أخطأ"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6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B369C0" w:rsidRPr="003E6086" w:rsidP="00EA1163" w14:paraId="3BE53F97" w14:textId="39A7A6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يخطأ</w:t>
            </w:r>
          </w:p>
        </w:tc>
        <w:tc>
          <w:tcPr>
            <w:tcW w:w="3117" w:type="dxa"/>
          </w:tcPr>
          <w:p w:rsidR="00B369C0" w:rsidRPr="00892776" w:rsidP="00EA1163" w14:paraId="64C5645C" w14:textId="428F5F0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يخطئ</w:t>
            </w:r>
          </w:p>
        </w:tc>
        <w:tc>
          <w:tcPr>
            <w:tcW w:w="4536" w:type="dxa"/>
          </w:tcPr>
          <w:p w:rsidR="00B369C0" w:rsidRPr="00892776" w:rsidP="00EA1163" w14:paraId="03A81BD4" w14:textId="606E39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يخطؤ</w:t>
            </w:r>
          </w:p>
        </w:tc>
      </w:tr>
    </w:tbl>
    <w:p w:rsidR="004C0F7E" w:rsidP="004C0F7E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P="004C0F7E" w14:paraId="7E82EEBA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7FEE" w:rsidRPr="0017397F" w:rsidP="004C0F7E" w14:paraId="28F46ADF" w14:textId="312F44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DF7FEE" w:rsidP="00C77529" w14:textId="0A5F2792">
      <w:pPr>
        <w:spacing w:after="0"/>
        <w:rPr>
          <w:noProof/>
          <w:rtl/>
        </w:rPr>
      </w:pPr>
    </w:p>
    <w:p w:rsidR="00A269BD" w:rsidP="00920757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2C49DF" w14:textId="3B3680DB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قناة </w:t>
      </w:r>
      <w:r w:rsidR="002C49D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كنوز الاختبارات 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2C49DF" w:rsidP="001F6DBF" w14:paraId="46B5F9AB" w14:textId="1771C1F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  <w:hyperlink r:id="rId5" w:history="1"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u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.be/gsg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9</w:t>
        </w:r>
        <w:r w:rsidRPr="004F7A22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ufnXDQA</w:t>
        </w:r>
      </w:hyperlink>
    </w:p>
    <w:p w:rsidR="001F6DBF" w:rsidRPr="001F6DBF" w:rsidP="001F6DBF" w14:textId="4E37F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6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9" w:name="_Hlk99781361_1"/>
            <w:bookmarkEnd w:id="1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60179527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952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4095B" w:rsidP="00E75292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textId="33427B6A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A45342">
        <w:rPr>
          <w:rFonts w:hint="cs"/>
          <w:b/>
          <w:bCs/>
          <w:sz w:val="28"/>
          <w:szCs w:val="28"/>
          <w:rtl/>
        </w:rPr>
        <w:t>5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30"/>
        <w:gridCol w:w="4079"/>
      </w:tblGrid>
      <w:tr w14:paraId="7FC186A7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685DA6B0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7FFCD8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56B97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5D7D56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9B9C9CC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20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6CC027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3959FF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2E2693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40B73D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textId="6352B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20"/>
      <w:tr w14:paraId="1B3BCC19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textId="7EF332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250F1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textId="40D6F3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30ECC3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textId="4E833B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textId="385297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3BC222C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textId="2AEF3F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4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7448" w:rsidP="00C67448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C67448" w:rsidRPr="007A490F" w:rsidP="00C67448" w14:paraId="64DE4EC8" w14:textId="61F6981C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الخليل بن أحمد بن عمرو بن تميم الفراهيدي الأزدي، ولد نحو سنة مئة للهجرة في عُمان من قبيلة الأزد، وتلق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العلم عن شيوخ قبيلت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وأخذ عن الأعراب من بوادي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الحجاز ونجد وتهامة، نشأ على حب العلم،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انتقل إلى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البصرة موطن العلم والحضارة والفصاحة، وهناك حضر مجالس الدرس والعلم، فعَلتْ منزلت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وذاع صيت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في وقت قصير، فقصد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ه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العلماء والمتعلمون ليأخذوا عن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C67448" w:rsidRPr="007A490F" w:rsidP="00C67448" w14:paraId="3F812CFE" w14:textId="7777777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هو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واضع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علمي العروض والقوافي، وأولُ مَنْ ضَبَطَ اللغةَ ، وحَصَرَ أشعار العرب. أكمل الأسس التي وضعها النحاة منذ أبي الأسودِ الدُّولي، وعلى علم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اتكأ سيبويه في إنشاء كتابه.</w:t>
      </w:r>
    </w:p>
    <w:p w:rsidR="00C67448" w:rsidRPr="007A490F" w:rsidP="00C4095B" w14:paraId="59A7DA0C" w14:textId="56BAF9DF">
      <w:pPr>
        <w:spacing w:after="0"/>
        <w:ind w:left="118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رُويَ عَن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تعلق يومًا بأسْتارِ الكَعْبَةِ ودَعْ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الله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أَن يَرزُقَ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علما لم يسبق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إليه الأولون، ولا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يأخذه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عنه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إلا الآخرون، وحِينَ رَجع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عَمِل العروض فحصر أقسامهُ في خَمْس دَوائر، واستخرج منها خمسة عشر بحرا.</w:t>
      </w:r>
    </w:p>
    <w:p w:rsidR="00C67448" w:rsidRPr="007A490F" w:rsidP="00C67448" w14:paraId="1764ED08" w14:textId="46A30F42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كان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فقيرًا، زاهدًا، أهدى 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الولاة والرؤساء الأموال الكثيرة ، لكن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آثر ردها جميعًا، فما كان هم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طيب العيش، ولا كان يشغل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غير التفكير بالعلم</w:t>
      </w:r>
      <w:r w:rsidR="00B74A53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15E60A40" w14:textId="0BC7145D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لم يكن أحد أعلم بالنحو من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وصف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النووي بأن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إمام أهل اللغة العربية مطلقا</w:t>
      </w:r>
      <w:r w:rsidRPr="007A490F" w:rsidR="00C4095B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3523F186" w14:textId="7777777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وضع مؤلفات كثيرة منها : ( كتابُ العين ) و (كتابُ العروض ) و ( كتاب النقط والمصاحف) في</w:t>
      </w:r>
    </w:p>
    <w:p w:rsidR="00C67448" w:rsidRPr="007A490F" w:rsidP="00C67448" w14:paraId="3EF564F7" w14:textId="77777777">
      <w:pPr>
        <w:spacing w:after="0"/>
        <w:ind w:left="118" w:firstLine="142"/>
        <w:rPr>
          <w:rFonts w:ascii="Calibri" w:hAnsi="Calibri" w:cs="Calibri"/>
          <w:b/>
          <w:bCs/>
          <w:sz w:val="12"/>
          <w:szCs w:val="12"/>
          <w:rtl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اللغة والشعر و ( كتاب النغم ) و ( كتاب الايقاع ) في الموسيقى و( كتابُ المعمى ) في فنّ الألغاز.</w:t>
      </w:r>
    </w:p>
    <w:tbl>
      <w:tblPr>
        <w:tblStyle w:val="TableGrid1"/>
        <w:bidiVisual/>
        <w:tblW w:w="0" w:type="auto"/>
        <w:tblLook w:val="04A0"/>
      </w:tblPr>
      <w:tblGrid>
        <w:gridCol w:w="2978"/>
        <w:gridCol w:w="3300"/>
        <w:gridCol w:w="4131"/>
      </w:tblGrid>
      <w:tr w14:paraId="19343836" w14:textId="77777777" w:rsidTr="007924B3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672F35EA" w14:textId="62E84A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نبغ الخليل بن أحمد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الفراهيدي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علوم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</w:t>
            </w:r>
          </w:p>
        </w:tc>
      </w:tr>
      <w:tr w14:paraId="36DB39BE" w14:textId="77777777" w:rsidTr="00962FEC">
        <w:tblPrEx>
          <w:tblW w:w="0" w:type="auto"/>
          <w:tblLook w:val="04A0"/>
        </w:tblPrEx>
        <w:trPr>
          <w:trHeight w:val="250"/>
        </w:trPr>
        <w:tc>
          <w:tcPr>
            <w:tcW w:w="2938" w:type="dxa"/>
            <w:vAlign w:val="center"/>
          </w:tcPr>
          <w:p w:rsidR="00C67448" w:rsidRPr="00962FEC" w:rsidP="007924B3" w14:paraId="035D402B" w14:textId="2571638E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962FEC" w:rsidR="001370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الفقه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2B736F37" w14:textId="3F378B2C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اللغة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067E504C" w14:textId="5CD38879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الفلك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0DA879ED" w14:textId="77777777" w:rsidTr="00962FEC">
        <w:tblPrEx>
          <w:tblW w:w="0" w:type="auto"/>
          <w:tblLook w:val="04A0"/>
        </w:tblPrEx>
        <w:trPr>
          <w:trHeight w:val="34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13430877" w14:textId="0ACBB3C0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واضع علم النحو هو :</w:t>
            </w:r>
          </w:p>
        </w:tc>
      </w:tr>
      <w:tr w14:paraId="24989FDB" w14:textId="77777777" w:rsidTr="007924B3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C67448" w:rsidRPr="00962FEC" w:rsidP="007924B3" w14:paraId="135A3186" w14:textId="18A408B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الخليل بن أحمد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062A8C8B" w14:textId="19A5CB25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سيبويه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295E6014" w14:textId="316C1EAF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أبوالأسود الدؤلي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49DA6CEB" w14:textId="77777777" w:rsidTr="007924B3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0E395E11" w14:textId="438D530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962FEC" w:rsidR="007826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العلم الذي</w:t>
            </w:r>
            <w:r w:rsidRPr="00962FEC" w:rsidR="003B6F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لم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يسبق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إليه الأولون، ولا يأخذه عنه إلا الآخرون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DD917E7" w14:textId="77777777" w:rsidTr="00962FEC">
        <w:tblPrEx>
          <w:tblW w:w="0" w:type="auto"/>
          <w:tblLook w:val="04A0"/>
        </w:tblPrEx>
        <w:trPr>
          <w:trHeight w:val="330"/>
        </w:trPr>
        <w:tc>
          <w:tcPr>
            <w:tcW w:w="2938" w:type="dxa"/>
            <w:vAlign w:val="center"/>
          </w:tcPr>
          <w:p w:rsidR="00C67448" w:rsidRPr="00962FEC" w:rsidP="007924B3" w14:paraId="5B915CCB" w14:textId="754CF624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 النحو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72A1C763" w14:textId="591E1680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العروض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436B1388" w14:textId="27704EC3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الصرف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49A4DE6D" w14:textId="77777777" w:rsidTr="007924B3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0C76EE69" w14:textId="5429D04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 أي شيء يدل رد</w:t>
            </w:r>
            <w:r w:rsidR="00A453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الخليل بن أحمد هدايا الولاة والرؤساء؟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0765FB16" w14:textId="77777777" w:rsidTr="00962FEC">
        <w:tblPrEx>
          <w:tblW w:w="0" w:type="auto"/>
          <w:tblLook w:val="04A0"/>
        </w:tblPrEx>
        <w:trPr>
          <w:trHeight w:val="214"/>
        </w:trPr>
        <w:tc>
          <w:tcPr>
            <w:tcW w:w="2938" w:type="dxa"/>
            <w:vAlign w:val="center"/>
          </w:tcPr>
          <w:p w:rsidR="00C67448" w:rsidRPr="00962FEC" w:rsidP="007924B3" w14:paraId="54F5E2D9" w14:textId="7C8EB9D8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زهده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780C8435" w14:textId="491CF296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غناه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1338DC3E" w14:textId="481A15D8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تكبره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2F5195F2" w14:textId="77777777" w:rsidTr="007924B3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6E5E362F" w14:textId="4454BCF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2FEC">
              <w:rPr>
                <w:sz w:val="28"/>
                <w:szCs w:val="28"/>
                <w:rtl/>
              </w:rPr>
              <w:t xml:space="preserve"> </w:t>
            </w:r>
            <w:r w:rsidRPr="00962FEC">
              <w:rPr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AA3">
              <w:rPr>
                <w:rFonts w:hint="cs"/>
                <w:b/>
                <w:bCs/>
                <w:sz w:val="28"/>
                <w:szCs w:val="28"/>
                <w:rtl/>
              </w:rPr>
              <w:t>دلل على كثرة مؤلفات الخليل بن أحمد .</w:t>
            </w:r>
          </w:p>
        </w:tc>
      </w:tr>
      <w:tr w14:paraId="66AE55AA" w14:textId="77777777" w:rsidTr="009112D6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7E6AA3" w:rsidRPr="00962FEC" w:rsidP="007924B3" w14:paraId="03E79791" w14:textId="4DE2DFAC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B04B98">
              <w:rPr>
                <w:rFonts w:ascii="Arial" w:hAnsi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54790A9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textId="6AB6C3B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A490F" w:rsidP="00131628" w14:paraId="01CB9C3C" w14:textId="77777777">
      <w:pPr>
        <w:spacing w:after="0"/>
        <w:rPr>
          <w:rFonts w:cs="Arial"/>
          <w:b/>
          <w:bCs/>
          <w:sz w:val="28"/>
          <w:szCs w:val="28"/>
          <w:rtl/>
        </w:rPr>
      </w:pPr>
      <w:bookmarkStart w:id="21" w:name="_Hlk99870545_1"/>
      <w:bookmarkStart w:id="22" w:name="_Hlk107631880_1"/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7A490F" w:rsidP="00131628" w14:paraId="463D1B27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131628" w:rsidP="00131628" w14:textId="7B3548F7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:rsidR="00C4095B" w:rsidRPr="00A45342" w:rsidP="00BC7D73" w14:paraId="105DC8A3" w14:textId="180F012F">
      <w:pPr>
        <w:spacing w:after="0"/>
        <w:rPr>
          <w:b/>
          <w:bCs/>
          <w:sz w:val="34"/>
          <w:szCs w:val="34"/>
          <w:rtl/>
        </w:rPr>
      </w:pPr>
      <w:r w:rsidRPr="00A45342">
        <w:rPr>
          <w:rFonts w:hint="cs"/>
          <w:b/>
          <w:bCs/>
          <w:sz w:val="34"/>
          <w:szCs w:val="34"/>
          <w:rtl/>
        </w:rPr>
        <w:t xml:space="preserve">نشأ الخليل بن أحمد على حب العلم ، وذاع صيته في وقت قصير </w:t>
      </w:r>
      <w:r w:rsidRPr="00A45342" w:rsidR="00BC7D73">
        <w:rPr>
          <w:rFonts w:hint="cs"/>
          <w:b/>
          <w:bCs/>
          <w:sz w:val="34"/>
          <w:szCs w:val="34"/>
          <w:rtl/>
        </w:rPr>
        <w:t xml:space="preserve">، فردّ هدايا الخلفاء جميعا. </w:t>
      </w:r>
    </w:p>
    <w:p w:rsidR="00A45342" w:rsidP="00BC7D73" w14:paraId="0A251655" w14:textId="1D714A70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استخرج من الفقرة السابقة : </w:t>
      </w:r>
    </w:p>
    <w:p w:rsidR="00A45342" w:rsidP="00BC7D73" w14:paraId="4D223ECA" w14:textId="1CE73AFB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فعلا صحيحا مضعفا ........................</w:t>
      </w:r>
    </w:p>
    <w:p w:rsidR="00A45342" w:rsidP="00BC7D73" w14:paraId="240D23A7" w14:textId="5943ADA3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 فعلا صحيحا مهموزا ........................</w:t>
      </w:r>
    </w:p>
    <w:p w:rsidR="00A45342" w:rsidP="00BC7D73" w14:paraId="1FECDBA3" w14:textId="6144F22E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فعلا معتلا أجوف .......................</w:t>
      </w:r>
    </w:p>
    <w:p w:rsidR="00DF7FEE" w:rsidP="00EE04E5" w14:textId="530AF6E3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242"/>
        <w:gridCol w:w="2949"/>
        <w:gridCol w:w="3992"/>
      </w:tblGrid>
      <w:tr w14:paraId="7899A02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1"/>
          <w:p w:rsidR="00EB4C55" w:rsidRPr="00E67239" w:rsidP="005419FF" w14:textId="34819D8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بايع المسلمون </w:t>
            </w:r>
            <w:r w:rsidRPr="006F1016" w:rsidR="006F1016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أبا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بكر الصديق.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إعراب ما تحته خط </w:t>
            </w:r>
          </w:p>
        </w:tc>
      </w:tr>
      <w:tr w14:paraId="66057058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textId="3EA5278F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مفعول به منصوب وعلامة نصبه الفتحة</w:t>
            </w:r>
          </w:p>
        </w:tc>
        <w:tc>
          <w:tcPr>
            <w:tcW w:w="2949" w:type="dxa"/>
          </w:tcPr>
          <w:p w:rsidR="00EB4C55" w:rsidRPr="003E6086" w:rsidP="005419FF" w14:textId="18391AA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992" w:type="dxa"/>
          </w:tcPr>
          <w:p w:rsidR="00EB4C55" w:rsidRPr="003E6086" w:rsidP="005419FF" w14:textId="46C0B58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الياء</w:t>
            </w:r>
          </w:p>
        </w:tc>
      </w:tr>
      <w:bookmarkEnd w:id="22"/>
      <w:tr w14:paraId="6A772EC0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textId="7A0F61A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570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.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A073569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textId="6BDCC99B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كرمت المديرةُ المتفوقاتَ.</w:t>
            </w:r>
            <w:r w:rsidR="006F101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EA0928" w:rsidP="005419FF" w14:textId="70403FC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ُ.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992" w:type="dxa"/>
          </w:tcPr>
          <w:p w:rsidR="00EB4C55" w:rsidRPr="00EA0928" w:rsidP="005419FF" w14:textId="4897526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ِ.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60C9C44B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textId="4A9ADF9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كرم المدير ......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E107E17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textId="42740D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المتفوقين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textId="66BEEF0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المتفوقان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92" w:type="dxa"/>
          </w:tcPr>
          <w:p w:rsidR="00EB4C55" w:rsidRPr="00892776" w:rsidP="005419FF" w14:textId="788DC0F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المتفوقون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C82E73" w:rsidP="00920757" w14:textId="7F041E03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BE6D52C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textId="37AA40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731EA8F1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E67239" w:rsidP="005419FF" w14:textId="0BA5C60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الصدق والأمانة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صفتان</w:t>
            </w:r>
            <w:r w:rsidRPr="001674F4" w:rsidR="001674F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.......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وصف بهما النبي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قبل البعثة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6F03B87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textId="45FD151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3" w:name="_Hlk107847991_0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كلاهما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textId="7D1981C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كلتاهما</w:t>
            </w:r>
          </w:p>
        </w:tc>
        <w:tc>
          <w:tcPr>
            <w:tcW w:w="4231" w:type="dxa"/>
          </w:tcPr>
          <w:p w:rsidR="00FE6E0B" w:rsidRPr="003E6086" w:rsidP="005419FF" w14:textId="7AB6AEE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كلها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23"/>
      <w:tr w14:paraId="4B6216F5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3A49F1" w:rsidP="005419FF" w14:textId="03F910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="00AC5B1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6A9FB3E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textId="1AB4247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حاضرون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textId="5C6F99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الطلاب كلهم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31" w:type="dxa"/>
          </w:tcPr>
          <w:p w:rsidR="00FE6E0B" w:rsidRPr="000104A8" w:rsidP="005419FF" w14:textId="5587F9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كل كل الطلاب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BB6F31C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3A49F1" w:rsidP="00EE7784" w14:textId="66CA179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نعطي نعطي؛ فالحب عطاء.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نوع التوكيد في العبارة السابقة: </w:t>
            </w:r>
          </w:p>
        </w:tc>
      </w:tr>
      <w:tr w14:paraId="1FB4F8FA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textId="40C5D9F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لفظي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textId="5937BB9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معنوي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textId="67A3AA3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لفظي ومعنوي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textId="05A9301D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F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5E073A3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textId="1C5C48A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10192" w:type="dxa"/>
        <w:tblInd w:w="265" w:type="dxa"/>
        <w:tblLook w:val="04A0"/>
      </w:tblPr>
      <w:tblGrid>
        <w:gridCol w:w="2675"/>
        <w:gridCol w:w="3685"/>
        <w:gridCol w:w="3832"/>
      </w:tblGrid>
      <w:tr w14:paraId="69D574C0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E67239" w:rsidP="003A4D15" w14:textId="228CB290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4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313DAB"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 كتابة الهمزة المتطرفة :</w:t>
            </w:r>
          </w:p>
        </w:tc>
      </w:tr>
      <w:tr w14:paraId="489B064F" w14:textId="77777777" w:rsidTr="00313DAB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75" w:type="dxa"/>
          </w:tcPr>
          <w:p w:rsidR="00AD2FAC" w:rsidRPr="003E6086" w:rsidP="003A4D15" w14:textId="0B51F6BD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ننظر إلى حركة الهمزة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</w:tcPr>
          <w:p w:rsidR="00AD2FAC" w:rsidRPr="003E6086" w:rsidP="003A4D15" w14:textId="7FE5967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ننظر إلى حركة الحرف قبل الهمزة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32" w:type="dxa"/>
          </w:tcPr>
          <w:p w:rsidR="00AD2FAC" w:rsidRPr="003E6086" w:rsidP="003A4D15" w14:textId="34BEE4F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حسب حركة الحرف الأقوى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06C1E67A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3A49F1" w:rsidP="003A4D15" w14:textId="14C3D28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5" w:name="_Hlk110411186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لماذا كتبت الهمزة في كلمة "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عبء"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على هذه الصورة  لأن ما قبلها .....</w:t>
            </w:r>
          </w:p>
        </w:tc>
      </w:tr>
      <w:tr w14:paraId="658A45F3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AD2FAC" w:rsidRPr="003E6086" w:rsidP="003A4D15" w14:textId="6CA4526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685" w:type="dxa"/>
          </w:tcPr>
          <w:p w:rsidR="00AD2FAC" w:rsidRPr="00892776" w:rsidP="003A4D15" w14:textId="5BA99D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3832" w:type="dxa"/>
          </w:tcPr>
          <w:p w:rsidR="00AD2FAC" w:rsidRPr="00892776" w:rsidP="003A4D15" w14:textId="4FD1C0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24"/>
      <w:bookmarkEnd w:id="25"/>
      <w:tr w14:paraId="1F207997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B369C0" w:rsidRPr="003A49F1" w:rsidP="00EA1163" w14:textId="6DD4226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يجر..المخطِ.....على تكرار الخطَ....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أكمل الهمزة في الكلمات )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634057E7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B369C0" w:rsidRPr="003E6086" w:rsidP="00EA1163" w14:textId="5E18709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ؤ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  <w:tc>
          <w:tcPr>
            <w:tcW w:w="3685" w:type="dxa"/>
          </w:tcPr>
          <w:p w:rsidR="00B369C0" w:rsidRPr="00892776" w:rsidP="00EA1163" w14:textId="271D704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 </w:t>
            </w:r>
          </w:p>
        </w:tc>
        <w:tc>
          <w:tcPr>
            <w:tcW w:w="3832" w:type="dxa"/>
          </w:tcPr>
          <w:p w:rsidR="00B369C0" w:rsidRPr="00892776" w:rsidP="00EA1163" w14:textId="434B51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</w:tr>
    </w:tbl>
    <w:p w:rsidR="004C0F7E" w:rsidP="004C0F7E" w14:textId="15A1E2B5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F7FEE" w:rsidRPr="00197519" w:rsidP="00197519" w14:textId="23239C4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A269BD" w:rsidP="00920757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7E69" w14:textId="75CC3702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إعداد قناة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EG"/>
        </w:rPr>
        <w:t xml:space="preserve"> كنوز </w:t>
      </w:r>
      <w:r w:rsidR="001F7E69"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EG"/>
        </w:rPr>
        <w:t>الاختبارات</w:t>
      </w: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bidi="ar-EG"/>
        </w:rPr>
        <w:t xml:space="preserve"> </w:t>
      </w:r>
    </w:p>
    <w:p w:rsidR="004E4FF1" w:rsidRPr="001F6DBF" w:rsidP="001F6DBF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B00F64" w:rsidP="001F6DBF" w14:paraId="7681392A" w14:textId="21D8F36C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  <w:hyperlink r:id="rId7" w:history="1">
        <w:r w:rsidRPr="00CE65E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https://youtu.be/QrF</w:t>
        </w:r>
        <w:r w:rsidRPr="00CE65E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2</w:t>
        </w:r>
        <w:r w:rsidRPr="00CE65E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wvy-oUc</w:t>
        </w:r>
      </w:hyperlink>
    </w:p>
    <w:p w:rsidR="00F7273D" w:rsidRPr="00B00F64" w:rsidP="001F6DBF" w14:paraId="0D2AF390" w14:textId="77777777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</w:p>
    <w:p w:rsidR="001F6DBF" w:rsidRPr="001F6DBF" w:rsidP="001F6DBF" w14:textId="7C61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hyperlink r:id="rId6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sectPr w:rsidSect="00FD5D4C">
      <w:type w:val="nextPage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FE90FC7"/>
    <w:multiLevelType w:val="hybridMultilevel"/>
    <w:tmpl w:val="F692C758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61A"/>
    <w:multiLevelType w:val="hybridMultilevel"/>
    <w:tmpl w:val="88DA84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030DD"/>
    <w:rsid w:val="000104A8"/>
    <w:rsid w:val="00017478"/>
    <w:rsid w:val="00020CF2"/>
    <w:rsid w:val="000265D2"/>
    <w:rsid w:val="000367B5"/>
    <w:rsid w:val="00045313"/>
    <w:rsid w:val="00046209"/>
    <w:rsid w:val="0006362E"/>
    <w:rsid w:val="0007476D"/>
    <w:rsid w:val="000803DB"/>
    <w:rsid w:val="00083CC8"/>
    <w:rsid w:val="00087D2E"/>
    <w:rsid w:val="00095850"/>
    <w:rsid w:val="000A25FF"/>
    <w:rsid w:val="000A61F9"/>
    <w:rsid w:val="000B42F5"/>
    <w:rsid w:val="000C2636"/>
    <w:rsid w:val="000E528B"/>
    <w:rsid w:val="001067FC"/>
    <w:rsid w:val="00110B72"/>
    <w:rsid w:val="00125704"/>
    <w:rsid w:val="001276D7"/>
    <w:rsid w:val="00131628"/>
    <w:rsid w:val="00137058"/>
    <w:rsid w:val="0014726F"/>
    <w:rsid w:val="00156F41"/>
    <w:rsid w:val="001674F4"/>
    <w:rsid w:val="0017197C"/>
    <w:rsid w:val="0017397F"/>
    <w:rsid w:val="00185A9D"/>
    <w:rsid w:val="00195252"/>
    <w:rsid w:val="00196071"/>
    <w:rsid w:val="00197519"/>
    <w:rsid w:val="001A40F0"/>
    <w:rsid w:val="001B43E3"/>
    <w:rsid w:val="001B68A5"/>
    <w:rsid w:val="001C060D"/>
    <w:rsid w:val="001C4DFD"/>
    <w:rsid w:val="001D28F9"/>
    <w:rsid w:val="001D3CB9"/>
    <w:rsid w:val="001E124F"/>
    <w:rsid w:val="001E2263"/>
    <w:rsid w:val="001E7C0C"/>
    <w:rsid w:val="001F0FF6"/>
    <w:rsid w:val="001F6DBF"/>
    <w:rsid w:val="001F7E69"/>
    <w:rsid w:val="00206982"/>
    <w:rsid w:val="00212478"/>
    <w:rsid w:val="00212C17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C49DF"/>
    <w:rsid w:val="002D0923"/>
    <w:rsid w:val="003018F1"/>
    <w:rsid w:val="00306CBE"/>
    <w:rsid w:val="00310B25"/>
    <w:rsid w:val="00312A69"/>
    <w:rsid w:val="00313DAB"/>
    <w:rsid w:val="00313E97"/>
    <w:rsid w:val="00316847"/>
    <w:rsid w:val="00326D47"/>
    <w:rsid w:val="00327B02"/>
    <w:rsid w:val="003312B9"/>
    <w:rsid w:val="003337B3"/>
    <w:rsid w:val="00335A29"/>
    <w:rsid w:val="003430FF"/>
    <w:rsid w:val="00344054"/>
    <w:rsid w:val="00344A4C"/>
    <w:rsid w:val="00350035"/>
    <w:rsid w:val="0035110D"/>
    <w:rsid w:val="0035535C"/>
    <w:rsid w:val="003656F0"/>
    <w:rsid w:val="00374ADB"/>
    <w:rsid w:val="00390D43"/>
    <w:rsid w:val="003A49F1"/>
    <w:rsid w:val="003A4D15"/>
    <w:rsid w:val="003A7418"/>
    <w:rsid w:val="003B1C0D"/>
    <w:rsid w:val="003B6F27"/>
    <w:rsid w:val="003B7672"/>
    <w:rsid w:val="003E6086"/>
    <w:rsid w:val="0040465B"/>
    <w:rsid w:val="0040798A"/>
    <w:rsid w:val="00411EB7"/>
    <w:rsid w:val="0042175E"/>
    <w:rsid w:val="00421B97"/>
    <w:rsid w:val="00423C4B"/>
    <w:rsid w:val="00435629"/>
    <w:rsid w:val="00447913"/>
    <w:rsid w:val="004520F9"/>
    <w:rsid w:val="0045386A"/>
    <w:rsid w:val="0045758D"/>
    <w:rsid w:val="00457DFF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C2EAB"/>
    <w:rsid w:val="004D4521"/>
    <w:rsid w:val="004D6688"/>
    <w:rsid w:val="004D7FB6"/>
    <w:rsid w:val="004E2158"/>
    <w:rsid w:val="004E4FF1"/>
    <w:rsid w:val="004F7A22"/>
    <w:rsid w:val="0050502C"/>
    <w:rsid w:val="00507DEE"/>
    <w:rsid w:val="0051436F"/>
    <w:rsid w:val="0052553C"/>
    <w:rsid w:val="005255B6"/>
    <w:rsid w:val="0052768C"/>
    <w:rsid w:val="00534BB7"/>
    <w:rsid w:val="005419FF"/>
    <w:rsid w:val="005456B3"/>
    <w:rsid w:val="00545CAB"/>
    <w:rsid w:val="0057038D"/>
    <w:rsid w:val="00576A20"/>
    <w:rsid w:val="00581206"/>
    <w:rsid w:val="00581A72"/>
    <w:rsid w:val="005843B0"/>
    <w:rsid w:val="00585346"/>
    <w:rsid w:val="00586B98"/>
    <w:rsid w:val="005A06A7"/>
    <w:rsid w:val="005A516E"/>
    <w:rsid w:val="005C1270"/>
    <w:rsid w:val="005C169E"/>
    <w:rsid w:val="005C7A7D"/>
    <w:rsid w:val="005D5C00"/>
    <w:rsid w:val="005D70FF"/>
    <w:rsid w:val="005E15A0"/>
    <w:rsid w:val="005E1B2B"/>
    <w:rsid w:val="00602897"/>
    <w:rsid w:val="0060757F"/>
    <w:rsid w:val="006217B2"/>
    <w:rsid w:val="0062200A"/>
    <w:rsid w:val="00634356"/>
    <w:rsid w:val="00637C69"/>
    <w:rsid w:val="00652A73"/>
    <w:rsid w:val="006649AA"/>
    <w:rsid w:val="0068386B"/>
    <w:rsid w:val="00690EC7"/>
    <w:rsid w:val="006911FF"/>
    <w:rsid w:val="006964DF"/>
    <w:rsid w:val="006D733E"/>
    <w:rsid w:val="006E0DC1"/>
    <w:rsid w:val="006F1016"/>
    <w:rsid w:val="006F5E3C"/>
    <w:rsid w:val="0070397D"/>
    <w:rsid w:val="0070518A"/>
    <w:rsid w:val="007126CA"/>
    <w:rsid w:val="00721737"/>
    <w:rsid w:val="00736D3E"/>
    <w:rsid w:val="0074534D"/>
    <w:rsid w:val="007618A3"/>
    <w:rsid w:val="00764A03"/>
    <w:rsid w:val="00767233"/>
    <w:rsid w:val="00773CE1"/>
    <w:rsid w:val="0078266D"/>
    <w:rsid w:val="007924B3"/>
    <w:rsid w:val="00796F97"/>
    <w:rsid w:val="007A02CA"/>
    <w:rsid w:val="007A04D8"/>
    <w:rsid w:val="007A490F"/>
    <w:rsid w:val="007A5DC5"/>
    <w:rsid w:val="007A6B11"/>
    <w:rsid w:val="007D162E"/>
    <w:rsid w:val="007D4C8D"/>
    <w:rsid w:val="007E2C74"/>
    <w:rsid w:val="007E2F45"/>
    <w:rsid w:val="007E6AA3"/>
    <w:rsid w:val="007F0195"/>
    <w:rsid w:val="007F0E13"/>
    <w:rsid w:val="007F1314"/>
    <w:rsid w:val="007F269A"/>
    <w:rsid w:val="0080418E"/>
    <w:rsid w:val="00841D50"/>
    <w:rsid w:val="008437E6"/>
    <w:rsid w:val="0084695A"/>
    <w:rsid w:val="008478B8"/>
    <w:rsid w:val="00857059"/>
    <w:rsid w:val="0087774D"/>
    <w:rsid w:val="00892776"/>
    <w:rsid w:val="00897CCF"/>
    <w:rsid w:val="008A36DD"/>
    <w:rsid w:val="008B0AB0"/>
    <w:rsid w:val="008D0A59"/>
    <w:rsid w:val="008D35E0"/>
    <w:rsid w:val="008D3E45"/>
    <w:rsid w:val="008E1199"/>
    <w:rsid w:val="008E14F3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0757"/>
    <w:rsid w:val="00922DB8"/>
    <w:rsid w:val="00925493"/>
    <w:rsid w:val="00933BE6"/>
    <w:rsid w:val="009374BF"/>
    <w:rsid w:val="00945227"/>
    <w:rsid w:val="009517AE"/>
    <w:rsid w:val="00962FEC"/>
    <w:rsid w:val="00963464"/>
    <w:rsid w:val="009729DA"/>
    <w:rsid w:val="009769CE"/>
    <w:rsid w:val="00981C18"/>
    <w:rsid w:val="0098735B"/>
    <w:rsid w:val="00995CF7"/>
    <w:rsid w:val="009A1160"/>
    <w:rsid w:val="009A4DDA"/>
    <w:rsid w:val="009B2ED6"/>
    <w:rsid w:val="009C4056"/>
    <w:rsid w:val="009C4EFD"/>
    <w:rsid w:val="009E0620"/>
    <w:rsid w:val="009F20CD"/>
    <w:rsid w:val="00A117F4"/>
    <w:rsid w:val="00A1329A"/>
    <w:rsid w:val="00A269BD"/>
    <w:rsid w:val="00A311A2"/>
    <w:rsid w:val="00A353A8"/>
    <w:rsid w:val="00A416A5"/>
    <w:rsid w:val="00A42C49"/>
    <w:rsid w:val="00A45342"/>
    <w:rsid w:val="00A50CB8"/>
    <w:rsid w:val="00A55E60"/>
    <w:rsid w:val="00A617E8"/>
    <w:rsid w:val="00A6563D"/>
    <w:rsid w:val="00A70033"/>
    <w:rsid w:val="00A71AC7"/>
    <w:rsid w:val="00A86C4E"/>
    <w:rsid w:val="00A91B95"/>
    <w:rsid w:val="00A938B4"/>
    <w:rsid w:val="00AB520E"/>
    <w:rsid w:val="00AB6C40"/>
    <w:rsid w:val="00AC0C86"/>
    <w:rsid w:val="00AC3915"/>
    <w:rsid w:val="00AC5B1F"/>
    <w:rsid w:val="00AD0649"/>
    <w:rsid w:val="00AD2FAC"/>
    <w:rsid w:val="00AD6D74"/>
    <w:rsid w:val="00AE58CB"/>
    <w:rsid w:val="00B00F64"/>
    <w:rsid w:val="00B04B98"/>
    <w:rsid w:val="00B15648"/>
    <w:rsid w:val="00B24212"/>
    <w:rsid w:val="00B26F5D"/>
    <w:rsid w:val="00B369C0"/>
    <w:rsid w:val="00B4061B"/>
    <w:rsid w:val="00B42F13"/>
    <w:rsid w:val="00B44B2B"/>
    <w:rsid w:val="00B541C2"/>
    <w:rsid w:val="00B6136B"/>
    <w:rsid w:val="00B61BEF"/>
    <w:rsid w:val="00B74A53"/>
    <w:rsid w:val="00B83995"/>
    <w:rsid w:val="00B84C13"/>
    <w:rsid w:val="00B879BA"/>
    <w:rsid w:val="00B94A12"/>
    <w:rsid w:val="00BA3FCC"/>
    <w:rsid w:val="00BB47F7"/>
    <w:rsid w:val="00BC7D73"/>
    <w:rsid w:val="00BD6B45"/>
    <w:rsid w:val="00BE2B46"/>
    <w:rsid w:val="00BE3148"/>
    <w:rsid w:val="00C02E62"/>
    <w:rsid w:val="00C040C2"/>
    <w:rsid w:val="00C12FA8"/>
    <w:rsid w:val="00C23AD1"/>
    <w:rsid w:val="00C3199C"/>
    <w:rsid w:val="00C4095B"/>
    <w:rsid w:val="00C416F5"/>
    <w:rsid w:val="00C51487"/>
    <w:rsid w:val="00C523D0"/>
    <w:rsid w:val="00C52E80"/>
    <w:rsid w:val="00C57C0D"/>
    <w:rsid w:val="00C62994"/>
    <w:rsid w:val="00C6386B"/>
    <w:rsid w:val="00C63E97"/>
    <w:rsid w:val="00C66A62"/>
    <w:rsid w:val="00C66AFD"/>
    <w:rsid w:val="00C67448"/>
    <w:rsid w:val="00C67822"/>
    <w:rsid w:val="00C67886"/>
    <w:rsid w:val="00C71079"/>
    <w:rsid w:val="00C7332D"/>
    <w:rsid w:val="00C77529"/>
    <w:rsid w:val="00C778B5"/>
    <w:rsid w:val="00C82E73"/>
    <w:rsid w:val="00C865BA"/>
    <w:rsid w:val="00C93D4B"/>
    <w:rsid w:val="00C9727B"/>
    <w:rsid w:val="00CA1F0D"/>
    <w:rsid w:val="00CB51E7"/>
    <w:rsid w:val="00CD7B07"/>
    <w:rsid w:val="00CE25A0"/>
    <w:rsid w:val="00CE284C"/>
    <w:rsid w:val="00CE5566"/>
    <w:rsid w:val="00CE65E0"/>
    <w:rsid w:val="00D074CC"/>
    <w:rsid w:val="00D20F85"/>
    <w:rsid w:val="00D216FF"/>
    <w:rsid w:val="00D2383F"/>
    <w:rsid w:val="00D257B1"/>
    <w:rsid w:val="00D30C16"/>
    <w:rsid w:val="00D30DD9"/>
    <w:rsid w:val="00D371E2"/>
    <w:rsid w:val="00D442F1"/>
    <w:rsid w:val="00D455D0"/>
    <w:rsid w:val="00D50349"/>
    <w:rsid w:val="00D51166"/>
    <w:rsid w:val="00D547A2"/>
    <w:rsid w:val="00D63C86"/>
    <w:rsid w:val="00D641EA"/>
    <w:rsid w:val="00D9739C"/>
    <w:rsid w:val="00DB1237"/>
    <w:rsid w:val="00DC2B67"/>
    <w:rsid w:val="00DC3B06"/>
    <w:rsid w:val="00DC59F3"/>
    <w:rsid w:val="00DD0643"/>
    <w:rsid w:val="00DE0E39"/>
    <w:rsid w:val="00DE18BC"/>
    <w:rsid w:val="00DE2456"/>
    <w:rsid w:val="00DE2561"/>
    <w:rsid w:val="00DF0D3E"/>
    <w:rsid w:val="00DF7FEE"/>
    <w:rsid w:val="00E07BC6"/>
    <w:rsid w:val="00E142A3"/>
    <w:rsid w:val="00E14D25"/>
    <w:rsid w:val="00E365F5"/>
    <w:rsid w:val="00E50BC3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3F3"/>
    <w:rsid w:val="00E84C89"/>
    <w:rsid w:val="00E84ED9"/>
    <w:rsid w:val="00E858A3"/>
    <w:rsid w:val="00E9264A"/>
    <w:rsid w:val="00E95325"/>
    <w:rsid w:val="00E96FE0"/>
    <w:rsid w:val="00EA0928"/>
    <w:rsid w:val="00EA1163"/>
    <w:rsid w:val="00EB4C55"/>
    <w:rsid w:val="00EB6072"/>
    <w:rsid w:val="00EC05C6"/>
    <w:rsid w:val="00ED50D0"/>
    <w:rsid w:val="00EE04E5"/>
    <w:rsid w:val="00EE7784"/>
    <w:rsid w:val="00EF6A90"/>
    <w:rsid w:val="00F007C9"/>
    <w:rsid w:val="00F02560"/>
    <w:rsid w:val="00F1369A"/>
    <w:rsid w:val="00F16637"/>
    <w:rsid w:val="00F24ECF"/>
    <w:rsid w:val="00F37552"/>
    <w:rsid w:val="00F53DA0"/>
    <w:rsid w:val="00F56BA5"/>
    <w:rsid w:val="00F62243"/>
    <w:rsid w:val="00F717F1"/>
    <w:rsid w:val="00F7273D"/>
    <w:rsid w:val="00F7597F"/>
    <w:rsid w:val="00F769C9"/>
    <w:rsid w:val="00F8786A"/>
    <w:rsid w:val="00F93564"/>
    <w:rsid w:val="00F9594B"/>
    <w:rsid w:val="00FA2095"/>
    <w:rsid w:val="00FA235B"/>
    <w:rsid w:val="00FA55F9"/>
    <w:rsid w:val="00FB55EF"/>
    <w:rsid w:val="00FD1F4B"/>
    <w:rsid w:val="00FD40C4"/>
    <w:rsid w:val="00FD5D4C"/>
    <w:rsid w:val="00FD6D7C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D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ED6"/>
    <w:rPr>
      <w:rFonts w:ascii="Tahoma" w:hAnsi="Tahoma" w:cs="Tahoma"/>
      <w:sz w:val="16"/>
      <w:szCs w:val="16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gsg9ufnXDQA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hyperlink" Target="https://youtu.be/QrF2wvy-oUc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11</cp:revision>
  <cp:lastPrinted>2024-12-03T04:53:00Z</cp:lastPrinted>
  <dcterms:created xsi:type="dcterms:W3CDTF">2024-11-10T18:33:00Z</dcterms:created>
  <dcterms:modified xsi:type="dcterms:W3CDTF">2024-12-03T05:29:00Z</dcterms:modified>
</cp:coreProperties>
</file>